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BE" w:rsidRPr="001C4E4D" w:rsidRDefault="00F9219E" w:rsidP="009B2F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939525" cy="89992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0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52C5" w:rsidRPr="001C4E4D" w:rsidRDefault="00A252C5" w:rsidP="00A25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Пояснительная записка к рабочей программе </w:t>
      </w:r>
    </w:p>
    <w:p w:rsidR="00A252C5" w:rsidRPr="001C4E4D" w:rsidRDefault="00A252C5" w:rsidP="00A252C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«Избранные вопросы математики» для 10 класса </w:t>
      </w:r>
    </w:p>
    <w:p w:rsidR="00A252C5" w:rsidRPr="001C4E4D" w:rsidRDefault="00A252C5" w:rsidP="00A25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курса внеурочной деятельности   «</w:t>
      </w:r>
      <w:r w:rsidRPr="001C4E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Избранные вопросы математики</w:t>
      </w: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основного общего образования  МОБУ СОШ №1 с. </w:t>
      </w:r>
      <w:proofErr w:type="gramStart"/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Архангельское</w:t>
      </w:r>
      <w:proofErr w:type="gramEnd"/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для  10-х классов представляет собой нормативно-правовой  документ, составленный в соответствии с:</w:t>
      </w:r>
    </w:p>
    <w:p w:rsidR="00A252C5" w:rsidRPr="001C4E4D" w:rsidRDefault="00A252C5" w:rsidP="00A252C5">
      <w:pPr>
        <w:numPr>
          <w:ilvl w:val="0"/>
          <w:numId w:val="10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Конституцией Российской Федерации, Федеральным законом от 29 декабря 2012 г. № 273-ФЗ «Об образовании в Российской Федерации»;</w:t>
      </w:r>
    </w:p>
    <w:p w:rsidR="00A252C5" w:rsidRPr="001C4E4D" w:rsidRDefault="00A252C5" w:rsidP="00A252C5">
      <w:pPr>
        <w:numPr>
          <w:ilvl w:val="0"/>
          <w:numId w:val="10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информационным  письмом </w:t>
      </w:r>
      <w:proofErr w:type="spellStart"/>
      <w:r w:rsidRPr="001C4E4D">
        <w:rPr>
          <w:rFonts w:ascii="Times New Roman" w:eastAsia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Pr="001C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252C5" w:rsidRPr="001C4E4D" w:rsidRDefault="00A252C5" w:rsidP="00A252C5">
      <w:pPr>
        <w:numPr>
          <w:ilvl w:val="0"/>
          <w:numId w:val="10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Pr="001C4E4D">
        <w:rPr>
          <w:rFonts w:ascii="Times New Roman" w:eastAsia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Pr="001C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31 декабря 2015 года №1577«О внесении изменений в ФГОС ООО», </w:t>
      </w:r>
      <w:proofErr w:type="gramStart"/>
      <w:r w:rsidRPr="001C4E4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утвержденный</w:t>
      </w:r>
      <w:proofErr w:type="gramEnd"/>
      <w:r w:rsidRPr="001C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приказом  </w:t>
      </w:r>
      <w:proofErr w:type="spellStart"/>
      <w:r w:rsidRPr="001C4E4D">
        <w:rPr>
          <w:rFonts w:ascii="Times New Roman" w:eastAsia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Pr="001C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17 декабря 2010г № 1897»;</w:t>
      </w:r>
    </w:p>
    <w:p w:rsidR="00A252C5" w:rsidRPr="001C4E4D" w:rsidRDefault="00A252C5" w:rsidP="00A252C5">
      <w:pPr>
        <w:numPr>
          <w:ilvl w:val="0"/>
          <w:numId w:val="10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письмом </w:t>
      </w:r>
      <w:proofErr w:type="spellStart"/>
      <w:r w:rsidRPr="001C4E4D">
        <w:rPr>
          <w:rFonts w:ascii="Times New Roman" w:eastAsia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Pr="001C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14 декабря 2015 года №09-3564 «О внеурочной деятельности и реализации дополнительных образовательных программ»;</w:t>
      </w:r>
    </w:p>
    <w:p w:rsidR="00A252C5" w:rsidRPr="001C4E4D" w:rsidRDefault="00A252C5" w:rsidP="00A252C5">
      <w:pPr>
        <w:numPr>
          <w:ilvl w:val="0"/>
          <w:numId w:val="10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eastAsia="Helvetica" w:hAnsi="Times New Roman" w:cs="Times New Roman"/>
          <w:color w:val="212121"/>
          <w:sz w:val="28"/>
          <w:szCs w:val="28"/>
          <w:shd w:val="clear" w:color="auto" w:fill="FFFFFF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образовательной  программ</w:t>
      </w:r>
      <w:proofErr w:type="gramStart"/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ы ООО</w:t>
      </w:r>
      <w:proofErr w:type="gramEnd"/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МОБУ СОШ №1 с. Архангельское; </w:t>
      </w:r>
    </w:p>
    <w:p w:rsidR="00A252C5" w:rsidRPr="001C4E4D" w:rsidRDefault="00A252C5" w:rsidP="00A252C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Цели</w:t>
      </w: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обучения программы определяются ролью математики в развитии общества в целом и в развитии интеллекта, формировании личности каждого человека. </w:t>
      </w:r>
    </w:p>
    <w:p w:rsidR="00A252C5" w:rsidRPr="001C4E4D" w:rsidRDefault="00A252C5" w:rsidP="00A252C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252C5" w:rsidRPr="001C4E4D" w:rsidRDefault="00A252C5" w:rsidP="00A252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целостного представления о математике, ее значении;</w:t>
      </w:r>
    </w:p>
    <w:p w:rsidR="00A252C5" w:rsidRPr="001C4E4D" w:rsidRDefault="00A252C5" w:rsidP="00A252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>формирование аналитического мышления, развитие памяти, кругозора;</w:t>
      </w:r>
    </w:p>
    <w:p w:rsidR="00A252C5" w:rsidRPr="001C4E4D" w:rsidRDefault="00A252C5" w:rsidP="00A252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>умение преодолевать трудности при решении более сложных задач;</w:t>
      </w:r>
    </w:p>
    <w:p w:rsidR="00A252C5" w:rsidRPr="001C4E4D" w:rsidRDefault="00A252C5" w:rsidP="00A252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>осуществление работы с дополнительной литературой;</w:t>
      </w:r>
    </w:p>
    <w:p w:rsidR="00A252C5" w:rsidRPr="001C4E4D" w:rsidRDefault="00A252C5" w:rsidP="00A252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 xml:space="preserve">акцентировать внимание учащихся на единые требованиях к правилам оформления различных видов заданий, включаемых в итоговую аттестацию за курс основной школы; </w:t>
      </w:r>
    </w:p>
    <w:p w:rsidR="00A252C5" w:rsidRPr="001C4E4D" w:rsidRDefault="00A252C5" w:rsidP="00A252C5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A252C5" w:rsidRPr="001C4E4D" w:rsidRDefault="00A252C5" w:rsidP="00A252C5">
      <w:pPr>
        <w:pStyle w:val="a3"/>
        <w:rPr>
          <w:b/>
          <w:sz w:val="28"/>
          <w:szCs w:val="28"/>
        </w:rPr>
      </w:pPr>
      <w:r w:rsidRPr="001C4E4D">
        <w:rPr>
          <w:rFonts w:eastAsia="Calibri"/>
          <w:sz w:val="28"/>
          <w:szCs w:val="28"/>
          <w:lang w:eastAsia="en-US"/>
        </w:rPr>
        <w:t xml:space="preserve">          Программа рассчитана на проведение практических занятий в объёме  34 часа в год</w:t>
      </w:r>
      <w:proofErr w:type="gramStart"/>
      <w:r w:rsidRPr="001C4E4D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1C4E4D">
        <w:rPr>
          <w:rFonts w:eastAsia="Calibri"/>
          <w:sz w:val="28"/>
          <w:szCs w:val="28"/>
          <w:lang w:eastAsia="en-US"/>
        </w:rPr>
        <w:t xml:space="preserve"> Занятия проводятся один раз в неделю</w:t>
      </w:r>
    </w:p>
    <w:p w:rsidR="00A252C5" w:rsidRPr="001C4E4D" w:rsidRDefault="00A252C5" w:rsidP="00E36B60">
      <w:pPr>
        <w:pStyle w:val="a3"/>
        <w:jc w:val="center"/>
        <w:rPr>
          <w:b/>
          <w:sz w:val="28"/>
          <w:szCs w:val="28"/>
        </w:rPr>
      </w:pPr>
    </w:p>
    <w:p w:rsidR="00A252C5" w:rsidRPr="001C4E4D" w:rsidRDefault="00A252C5" w:rsidP="00E36B60">
      <w:pPr>
        <w:pStyle w:val="a3"/>
        <w:jc w:val="center"/>
        <w:rPr>
          <w:b/>
          <w:sz w:val="28"/>
          <w:szCs w:val="28"/>
        </w:rPr>
      </w:pPr>
    </w:p>
    <w:p w:rsidR="00A252C5" w:rsidRPr="001C4E4D" w:rsidRDefault="00A252C5" w:rsidP="00E36B60">
      <w:pPr>
        <w:pStyle w:val="a3"/>
        <w:jc w:val="center"/>
        <w:rPr>
          <w:b/>
          <w:sz w:val="28"/>
          <w:szCs w:val="28"/>
        </w:rPr>
      </w:pPr>
    </w:p>
    <w:p w:rsidR="00A252C5" w:rsidRPr="001C4E4D" w:rsidRDefault="00A252C5" w:rsidP="00A252C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E4D">
        <w:rPr>
          <w:rFonts w:ascii="Times New Roman" w:hAnsi="Times New Roman"/>
          <w:sz w:val="28"/>
          <w:szCs w:val="28"/>
        </w:rPr>
        <w:lastRenderedPageBreak/>
        <w:t xml:space="preserve">Занятия содержат исторические экскурсы и практический материал, используемый в повседневной жизни и способствующий повышению интереса к математике. Этот интерес следует поддерживать в продолжение всего учебного года, проводя соответствующую работу. </w:t>
      </w:r>
    </w:p>
    <w:p w:rsidR="00A252C5" w:rsidRPr="001C4E4D" w:rsidRDefault="00A252C5" w:rsidP="00A252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4E4D">
        <w:rPr>
          <w:rFonts w:ascii="Times New Roman" w:hAnsi="Times New Roman" w:cs="Times New Roman"/>
          <w:b/>
          <w:sz w:val="28"/>
          <w:szCs w:val="28"/>
        </w:rPr>
        <w:t>2. ПЛАНИРУЕМЫЕ ПРЕДМЕТНЫЕ РЕЗУЛЬТАТЫ ОСВОЕНИЯ  КУРСА ВНЕУРОЧНОЙ ДЕЯТЕЛЬНОСТИ</w:t>
      </w:r>
    </w:p>
    <w:p w:rsidR="00A252C5" w:rsidRPr="001C4E4D" w:rsidRDefault="00A252C5" w:rsidP="00A252C5">
      <w:pPr>
        <w:pStyle w:val="Style3"/>
        <w:spacing w:line="276" w:lineRule="auto"/>
        <w:ind w:firstLine="709"/>
        <w:rPr>
          <w:sz w:val="28"/>
          <w:szCs w:val="28"/>
        </w:rPr>
      </w:pPr>
      <w:proofErr w:type="gramStart"/>
      <w:r w:rsidRPr="001C4E4D">
        <w:rPr>
          <w:b/>
          <w:sz w:val="28"/>
          <w:szCs w:val="28"/>
        </w:rPr>
        <w:t xml:space="preserve">Личностными </w:t>
      </w:r>
      <w:r w:rsidRPr="001C4E4D">
        <w:rPr>
          <w:sz w:val="28"/>
          <w:szCs w:val="28"/>
        </w:rPr>
        <w:t>результатами освоения, обучающимися учебного предмета являются</w:t>
      </w:r>
      <w:proofErr w:type="gramEnd"/>
      <w:r w:rsidRPr="001C4E4D">
        <w:rPr>
          <w:sz w:val="28"/>
          <w:szCs w:val="28"/>
        </w:rPr>
        <w:t xml:space="preserve">: </w:t>
      </w:r>
    </w:p>
    <w:p w:rsidR="00A252C5" w:rsidRPr="001C4E4D" w:rsidRDefault="00A252C5" w:rsidP="00A252C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E4D">
        <w:rPr>
          <w:rFonts w:ascii="Times New Roman" w:hAnsi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A252C5" w:rsidRPr="001C4E4D" w:rsidRDefault="00A252C5" w:rsidP="00A252C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E4D">
        <w:rPr>
          <w:rFonts w:ascii="Times New Roman" w:hAnsi="Times New Roman"/>
          <w:sz w:val="28"/>
          <w:szCs w:val="28"/>
        </w:rPr>
        <w:t>умение контролировать процесс и результат математической деятельности;</w:t>
      </w:r>
    </w:p>
    <w:p w:rsidR="00A252C5" w:rsidRPr="001C4E4D" w:rsidRDefault="00A252C5" w:rsidP="00A252C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E4D">
        <w:rPr>
          <w:rFonts w:ascii="Times New Roman" w:hAnsi="Times New Roman"/>
          <w:sz w:val="28"/>
          <w:szCs w:val="28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A252C5" w:rsidRPr="001C4E4D" w:rsidRDefault="00A252C5" w:rsidP="00A252C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E4D">
        <w:rPr>
          <w:rFonts w:ascii="Times New Roman" w:hAnsi="Times New Roman"/>
          <w:sz w:val="28"/>
          <w:szCs w:val="28"/>
        </w:rPr>
        <w:t>иметь опыт публичного выступления перед учащимися своего класса и на научно-практической ученической конференции;</w:t>
      </w:r>
    </w:p>
    <w:p w:rsidR="00A252C5" w:rsidRPr="001C4E4D" w:rsidRDefault="00A252C5" w:rsidP="00A252C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E4D">
        <w:rPr>
          <w:rFonts w:ascii="Times New Roman" w:hAnsi="Times New Roman"/>
          <w:sz w:val="28"/>
          <w:szCs w:val="28"/>
        </w:rPr>
        <w:t>оценивать информацию (критическая оценка, оценка достоверности);</w:t>
      </w:r>
    </w:p>
    <w:p w:rsidR="00A252C5" w:rsidRPr="001C4E4D" w:rsidRDefault="00A252C5" w:rsidP="00A252C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E4D">
        <w:rPr>
          <w:rFonts w:ascii="Times New Roman" w:hAnsi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A252C5" w:rsidRPr="001C4E4D" w:rsidRDefault="00A252C5" w:rsidP="00A252C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E4D">
        <w:rPr>
          <w:rFonts w:ascii="Times New Roman" w:hAnsi="Times New Roman"/>
          <w:sz w:val="28"/>
          <w:szCs w:val="28"/>
        </w:rPr>
        <w:t>креативность мышления, инициативы, находчивости, активности при решении задач.</w:t>
      </w:r>
    </w:p>
    <w:p w:rsidR="00A252C5" w:rsidRPr="001C4E4D" w:rsidRDefault="00A252C5" w:rsidP="00A252C5">
      <w:pPr>
        <w:spacing w:after="0" w:line="240" w:lineRule="auto"/>
        <w:ind w:firstLine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C4E4D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1C4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E4D">
        <w:rPr>
          <w:rFonts w:ascii="Times New Roman" w:hAnsi="Times New Roman" w:cs="Times New Roman"/>
          <w:sz w:val="28"/>
          <w:szCs w:val="28"/>
        </w:rPr>
        <w:t>результатами освоения учебного предмета являются</w:t>
      </w:r>
      <w:r w:rsidRPr="001C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универсальные учебные действия (УУД)</w:t>
      </w:r>
      <w:r w:rsidRPr="001C4E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52C5" w:rsidRPr="001C4E4D" w:rsidRDefault="00A252C5" w:rsidP="00A252C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4E4D">
        <w:rPr>
          <w:rFonts w:ascii="Times New Roman" w:hAnsi="Times New Roman"/>
          <w:b/>
          <w:sz w:val="28"/>
          <w:szCs w:val="28"/>
          <w:u w:val="single"/>
        </w:rPr>
        <w:t>регулятивные</w:t>
      </w:r>
      <w:proofErr w:type="gramEnd"/>
      <w:r w:rsidRPr="001C4E4D">
        <w:rPr>
          <w:rFonts w:ascii="Times New Roman" w:hAnsi="Times New Roman"/>
          <w:b/>
          <w:sz w:val="28"/>
          <w:szCs w:val="28"/>
        </w:rPr>
        <w:t xml:space="preserve"> </w:t>
      </w:r>
      <w:r w:rsidRPr="001C4E4D">
        <w:rPr>
          <w:rFonts w:ascii="Times New Roman" w:hAnsi="Times New Roman"/>
          <w:sz w:val="28"/>
          <w:szCs w:val="28"/>
        </w:rPr>
        <w:t>обучающиеся получат возможность научиться:</w:t>
      </w:r>
    </w:p>
    <w:p w:rsidR="00A252C5" w:rsidRPr="001C4E4D" w:rsidRDefault="00A252C5" w:rsidP="00A252C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E4D">
        <w:rPr>
          <w:rFonts w:ascii="Times New Roman" w:hAnsi="Times New Roman"/>
          <w:sz w:val="28"/>
          <w:szCs w:val="28"/>
        </w:rPr>
        <w:t>составлять план и последовательность действий;</w:t>
      </w:r>
    </w:p>
    <w:p w:rsidR="00A252C5" w:rsidRPr="001C4E4D" w:rsidRDefault="00A252C5" w:rsidP="00A252C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E4D">
        <w:rPr>
          <w:rFonts w:ascii="Times New Roman" w:hAnsi="Times New Roman"/>
          <w:sz w:val="28"/>
          <w:szCs w:val="28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A252C5" w:rsidRPr="001C4E4D" w:rsidRDefault="00A252C5" w:rsidP="00A252C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E4D">
        <w:rPr>
          <w:rFonts w:ascii="Times New Roman" w:hAnsi="Times New Roman"/>
          <w:sz w:val="28"/>
          <w:szCs w:val="28"/>
        </w:rPr>
        <w:t>предвидеть возможность получения конкретного результата при решении задач;</w:t>
      </w:r>
    </w:p>
    <w:p w:rsidR="00A252C5" w:rsidRPr="001C4E4D" w:rsidRDefault="00A252C5" w:rsidP="00A252C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E4D">
        <w:rPr>
          <w:rFonts w:ascii="Times New Roman" w:hAnsi="Times New Roman"/>
          <w:sz w:val="28"/>
          <w:szCs w:val="28"/>
        </w:rPr>
        <w:t>осуществлять констатирующий и прогнозирующий контроль по результату и способу действия;</w:t>
      </w:r>
    </w:p>
    <w:p w:rsidR="00A252C5" w:rsidRPr="001C4E4D" w:rsidRDefault="00A252C5" w:rsidP="00A252C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E4D">
        <w:rPr>
          <w:rFonts w:ascii="Times New Roman" w:hAnsi="Times New Roman"/>
          <w:sz w:val="28"/>
          <w:szCs w:val="28"/>
        </w:rPr>
        <w:t>видеть математическую задачу в других дисциплинах, окружающей жизни;</w:t>
      </w:r>
    </w:p>
    <w:p w:rsidR="00A252C5" w:rsidRPr="001C4E4D" w:rsidRDefault="00A252C5" w:rsidP="00A252C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E4D">
        <w:rPr>
          <w:rFonts w:ascii="Times New Roman" w:hAnsi="Times New Roman"/>
          <w:sz w:val="28"/>
          <w:szCs w:val="28"/>
        </w:rPr>
        <w:t>концентрировать волю для преодоления интеллектуальных затруднений и физических препятствий;</w:t>
      </w:r>
    </w:p>
    <w:p w:rsidR="00A252C5" w:rsidRPr="001C4E4D" w:rsidRDefault="00A252C5" w:rsidP="00A252C5">
      <w:pPr>
        <w:pStyle w:val="a3"/>
        <w:rPr>
          <w:b/>
          <w:sz w:val="28"/>
          <w:szCs w:val="28"/>
        </w:rPr>
      </w:pPr>
      <w:r w:rsidRPr="001C4E4D">
        <w:rPr>
          <w:sz w:val="28"/>
          <w:szCs w:val="28"/>
        </w:rPr>
        <w:t xml:space="preserve">          самостоятельно действовать в ситуации неопределённости при решении актуальных для них проблем, а также самостоятельно</w:t>
      </w:r>
    </w:p>
    <w:p w:rsidR="00A252C5" w:rsidRPr="001C4E4D" w:rsidRDefault="00A252C5" w:rsidP="00A252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интерпретировать результаты решения задачи с учётом ограничений, связанных с реальными свойствами рассматриваемых процессов и явлений;</w:t>
      </w:r>
    </w:p>
    <w:p w:rsidR="00A252C5" w:rsidRPr="001C4E4D" w:rsidRDefault="00A252C5" w:rsidP="00A252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A252C5" w:rsidRPr="001C4E4D" w:rsidRDefault="00A252C5" w:rsidP="00A252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интерпретировать информацию (структурировать, переводить спло</w:t>
      </w:r>
      <w:r w:rsidRPr="001C4E4D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en-US"/>
        </w:rPr>
        <w:t>шн</w:t>
      </w: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ой текст в таблицу, презентовать полученную информацию, в том числе с помо</w:t>
      </w:r>
      <w:r w:rsidRPr="001C4E4D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en-US"/>
        </w:rPr>
        <w:t>щь</w:t>
      </w: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ю ИКТ);</w:t>
      </w:r>
    </w:p>
    <w:p w:rsidR="00A252C5" w:rsidRPr="001C4E4D" w:rsidRDefault="00A252C5" w:rsidP="00A252C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логически мыслить, рассуждать, анализировать усло</w:t>
      </w: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вия заданий, а также свои действия.</w:t>
      </w:r>
    </w:p>
    <w:p w:rsidR="00A252C5" w:rsidRPr="001C4E4D" w:rsidRDefault="00A252C5" w:rsidP="00A252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C4E4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Познавательные</w:t>
      </w:r>
      <w:proofErr w:type="gramEnd"/>
      <w:r w:rsidRPr="001C4E4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 получат возможность научиться:</w:t>
      </w:r>
    </w:p>
    <w:p w:rsidR="00A252C5" w:rsidRPr="001C4E4D" w:rsidRDefault="00A252C5" w:rsidP="00A252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устанавливать причинно-следственные связи; </w:t>
      </w:r>
    </w:p>
    <w:p w:rsidR="00A252C5" w:rsidRPr="001C4E4D" w:rsidRDefault="00A252C5" w:rsidP="00A252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строить </w:t>
      </w:r>
      <w:proofErr w:type="gramStart"/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логические рассуждения</w:t>
      </w:r>
      <w:proofErr w:type="gramEnd"/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, умозаключения (индуктивные, дедуктивные и по аналогии) и выводы;</w:t>
      </w:r>
    </w:p>
    <w:p w:rsidR="00A252C5" w:rsidRPr="001C4E4D" w:rsidRDefault="00A252C5" w:rsidP="00A252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учебную и общекультурную компетентность в области использования информационно-коммуникационных технологий; </w:t>
      </w:r>
    </w:p>
    <w:p w:rsidR="00A252C5" w:rsidRPr="001C4E4D" w:rsidRDefault="00A252C5" w:rsidP="00A252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выдвигать гипотезу при решении учебных задач и понимать необходимость их проверки;</w:t>
      </w:r>
    </w:p>
    <w:p w:rsidR="00A252C5" w:rsidRPr="001C4E4D" w:rsidRDefault="00A252C5" w:rsidP="00A252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планировать и осуществлять деятельность, направленную на решение задач исследовательского характера; </w:t>
      </w:r>
    </w:p>
    <w:p w:rsidR="00A252C5" w:rsidRPr="001C4E4D" w:rsidRDefault="00A252C5" w:rsidP="00A252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выбирать наиболее эффективные и рациональные способы решения задач;</w:t>
      </w:r>
    </w:p>
    <w:p w:rsidR="00A252C5" w:rsidRPr="001C4E4D" w:rsidRDefault="00A252C5" w:rsidP="00A252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A252C5" w:rsidRPr="001C4E4D" w:rsidRDefault="00A252C5" w:rsidP="00A252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C4E4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Коммуникативные</w:t>
      </w:r>
      <w:proofErr w:type="gramEnd"/>
      <w:r w:rsidRPr="001C4E4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 получат возможность научиться:</w:t>
      </w:r>
    </w:p>
    <w:p w:rsidR="00A252C5" w:rsidRPr="001C4E4D" w:rsidRDefault="00A252C5" w:rsidP="00A252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A252C5" w:rsidRPr="001C4E4D" w:rsidRDefault="00A252C5" w:rsidP="00A252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взаимодействовать и находить общие способы работы; </w:t>
      </w:r>
    </w:p>
    <w:p w:rsidR="00A252C5" w:rsidRPr="001C4E4D" w:rsidRDefault="00A252C5" w:rsidP="00A252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работать в группе; </w:t>
      </w:r>
    </w:p>
    <w:p w:rsidR="00A252C5" w:rsidRPr="001C4E4D" w:rsidRDefault="00A252C5" w:rsidP="00A252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252C5" w:rsidRPr="001C4E4D" w:rsidRDefault="00A252C5" w:rsidP="00A252C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прогнозировать возникновение конфликтов при наличии различных точек зрения;</w:t>
      </w:r>
    </w:p>
    <w:p w:rsidR="00A252C5" w:rsidRPr="001C4E4D" w:rsidRDefault="00A252C5" w:rsidP="00E36B60">
      <w:pPr>
        <w:pStyle w:val="a3"/>
        <w:jc w:val="center"/>
        <w:rPr>
          <w:b/>
          <w:sz w:val="28"/>
          <w:szCs w:val="28"/>
        </w:rPr>
      </w:pPr>
    </w:p>
    <w:p w:rsidR="007526B2" w:rsidRPr="001C4E4D" w:rsidRDefault="007526B2" w:rsidP="007526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разрешать конфликты на основе учёта интересов и позиций всех участников;</w:t>
      </w:r>
    </w:p>
    <w:p w:rsidR="007526B2" w:rsidRPr="001C4E4D" w:rsidRDefault="007526B2" w:rsidP="007526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координировать и принимать различные позиции во взаимодействии;</w:t>
      </w:r>
    </w:p>
    <w:p w:rsidR="007526B2" w:rsidRPr="001C4E4D" w:rsidRDefault="007526B2" w:rsidP="007526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526B2" w:rsidRPr="001C4E4D" w:rsidRDefault="007526B2" w:rsidP="007526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526B2" w:rsidRPr="001C4E4D" w:rsidRDefault="007526B2" w:rsidP="007526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работать в группе;  </w:t>
      </w:r>
    </w:p>
    <w:p w:rsidR="007526B2" w:rsidRPr="001C4E4D" w:rsidRDefault="007526B2" w:rsidP="007526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оценивать свою работу.</w:t>
      </w:r>
    </w:p>
    <w:p w:rsidR="007526B2" w:rsidRPr="001C4E4D" w:rsidRDefault="007526B2" w:rsidP="007526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слушать других, уважать друзей, считаться с мнением одноклассников.</w:t>
      </w:r>
    </w:p>
    <w:p w:rsidR="007526B2" w:rsidRPr="001C4E4D" w:rsidRDefault="007526B2" w:rsidP="007526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Предметные </w:t>
      </w: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получат возможность научиться:</w:t>
      </w:r>
    </w:p>
    <w:p w:rsidR="007526B2" w:rsidRPr="001C4E4D" w:rsidRDefault="007526B2" w:rsidP="007526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решать задачи на делимость чисел и отгадывание чисел</w:t>
      </w:r>
    </w:p>
    <w:p w:rsidR="007526B2" w:rsidRPr="001C4E4D" w:rsidRDefault="007526B2" w:rsidP="007526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анализировать и осмысливать текст задачи, переформулировать условие, моделировать условие с помощью реальных предметов, схем, рисунков, графов; </w:t>
      </w: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</w:r>
    </w:p>
    <w:p w:rsidR="007526B2" w:rsidRPr="001C4E4D" w:rsidRDefault="007526B2" w:rsidP="007526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понимать размерность пространства;</w:t>
      </w:r>
    </w:p>
    <w:p w:rsidR="007526B2" w:rsidRPr="001C4E4D" w:rsidRDefault="007526B2" w:rsidP="007526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 w:rsidR="007526B2" w:rsidRPr="001C4E4D" w:rsidRDefault="007526B2" w:rsidP="007526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уметь решать задачи с помо</w:t>
      </w:r>
      <w:r w:rsidRPr="001C4E4D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en-US"/>
        </w:rPr>
        <w:t>щь</w:t>
      </w: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ю перебора возможных вариантов;</w:t>
      </w:r>
    </w:p>
    <w:p w:rsidR="007526B2" w:rsidRPr="001C4E4D" w:rsidRDefault="007526B2" w:rsidP="007526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7526B2" w:rsidRPr="001C4E4D" w:rsidRDefault="007526B2" w:rsidP="007526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E4D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695FA3" w:rsidRPr="001C4E4D" w:rsidRDefault="00695FA3" w:rsidP="009B2FBE">
      <w:pPr>
        <w:pStyle w:val="a5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3F90" w:rsidRPr="001C4E4D" w:rsidRDefault="007526B2" w:rsidP="00583F90">
      <w:pPr>
        <w:pStyle w:val="a5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E4D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583F90" w:rsidRPr="001C4E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Содержание курса </w:t>
      </w:r>
      <w:r w:rsidRPr="001C4E4D">
        <w:rPr>
          <w:rFonts w:ascii="Times New Roman" w:eastAsia="Times New Roman" w:hAnsi="Times New Roman"/>
          <w:b/>
          <w:sz w:val="28"/>
          <w:szCs w:val="28"/>
          <w:lang w:eastAsia="ru-RU"/>
        </w:rPr>
        <w:t>внеурочной деятельности</w:t>
      </w:r>
    </w:p>
    <w:p w:rsidR="007526B2" w:rsidRPr="001C4E4D" w:rsidRDefault="007526B2" w:rsidP="00583F90">
      <w:pPr>
        <w:pStyle w:val="a5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3F90" w:rsidRPr="001C4E4D" w:rsidRDefault="00583F90" w:rsidP="00583F9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b/>
          <w:sz w:val="28"/>
          <w:szCs w:val="28"/>
        </w:rPr>
        <w:t xml:space="preserve">    Тема 1. Введение. Текстовые задачи и способы их решения </w:t>
      </w:r>
    </w:p>
    <w:p w:rsidR="00583F90" w:rsidRPr="001C4E4D" w:rsidRDefault="00583F90" w:rsidP="0058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>Понятие текстовой задачи, виды текстовых задач и их примеры, этапы решения текстовой задачи, схема   поиска    решения   задач, решение текстовых задач арифметическими приёмами (по действиям), решение текстовых задач методом составления уравнения или  систем.</w:t>
      </w:r>
    </w:p>
    <w:p w:rsidR="00583F90" w:rsidRPr="001C4E4D" w:rsidRDefault="00583F90" w:rsidP="00583F9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Тема 2. Решение текстовых задач арифметическим способом</w:t>
      </w:r>
    </w:p>
    <w:p w:rsidR="00583F90" w:rsidRPr="001C4E4D" w:rsidRDefault="00583F90" w:rsidP="00583F9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lastRenderedPageBreak/>
        <w:t> Решение задач «от конца к началу», решение текстовых задач арифметическими приёмами (по действиям), подсчет среднего арифметического.</w:t>
      </w:r>
    </w:p>
    <w:p w:rsidR="00583F90" w:rsidRPr="001C4E4D" w:rsidRDefault="00583F90" w:rsidP="00583F9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Тема 3. Задачи на составление уравнений и (или)  систем уравнений.                     </w:t>
      </w:r>
    </w:p>
    <w:p w:rsidR="00583F90" w:rsidRPr="001C4E4D" w:rsidRDefault="00583F90" w:rsidP="00583F9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E4D">
        <w:rPr>
          <w:rFonts w:ascii="Times New Roman" w:hAnsi="Times New Roman" w:cs="Times New Roman"/>
          <w:b/>
          <w:bCs/>
          <w:sz w:val="28"/>
          <w:szCs w:val="28"/>
        </w:rPr>
        <w:t xml:space="preserve">    Тема 4. </w:t>
      </w:r>
      <w:r w:rsidRPr="001C4E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Задачи на движение </w:t>
      </w:r>
    </w:p>
    <w:p w:rsidR="00583F90" w:rsidRPr="001C4E4D" w:rsidRDefault="00583F90" w:rsidP="00583F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1C4E4D">
        <w:rPr>
          <w:rFonts w:ascii="Times New Roman" w:hAnsi="Times New Roman"/>
          <w:sz w:val="28"/>
          <w:szCs w:val="28"/>
          <w:lang w:eastAsia="ru-RU"/>
        </w:rPr>
        <w:t xml:space="preserve">задачи на движение </w:t>
      </w:r>
      <w:proofErr w:type="gramStart"/>
      <w:r w:rsidRPr="001C4E4D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1C4E4D">
        <w:rPr>
          <w:rFonts w:ascii="Times New Roman" w:hAnsi="Times New Roman"/>
          <w:sz w:val="28"/>
          <w:szCs w:val="28"/>
          <w:lang w:eastAsia="ru-RU"/>
        </w:rPr>
        <w:t xml:space="preserve"> прямой (навстречу и вдогонку);</w:t>
      </w:r>
    </w:p>
    <w:p w:rsidR="00583F90" w:rsidRPr="001C4E4D" w:rsidRDefault="00583F90" w:rsidP="00583F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1C4E4D">
        <w:rPr>
          <w:rFonts w:ascii="Times New Roman" w:hAnsi="Times New Roman"/>
          <w:sz w:val="28"/>
          <w:szCs w:val="28"/>
          <w:lang w:eastAsia="ru-RU"/>
        </w:rPr>
        <w:t>задачи на движение по замкнутой трассе;</w:t>
      </w:r>
    </w:p>
    <w:p w:rsidR="00583F90" w:rsidRPr="001C4E4D" w:rsidRDefault="00583F90" w:rsidP="00583F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1C4E4D">
        <w:rPr>
          <w:rFonts w:ascii="Times New Roman" w:hAnsi="Times New Roman"/>
          <w:sz w:val="28"/>
          <w:szCs w:val="28"/>
          <w:lang w:eastAsia="ru-RU"/>
        </w:rPr>
        <w:t>задачи на движение по воде</w:t>
      </w:r>
    </w:p>
    <w:p w:rsidR="00583F90" w:rsidRPr="001C4E4D" w:rsidRDefault="00583F90" w:rsidP="00583F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1C4E4D">
        <w:rPr>
          <w:rFonts w:ascii="Times New Roman" w:hAnsi="Times New Roman"/>
          <w:sz w:val="28"/>
          <w:szCs w:val="28"/>
          <w:lang w:eastAsia="ru-RU"/>
        </w:rPr>
        <w:t>задачи на среднюю скорость;</w:t>
      </w:r>
    </w:p>
    <w:p w:rsidR="00583F90" w:rsidRPr="001C4E4D" w:rsidRDefault="00583F90" w:rsidP="00583F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1C4E4D">
        <w:rPr>
          <w:rFonts w:ascii="Times New Roman" w:hAnsi="Times New Roman"/>
          <w:sz w:val="28"/>
          <w:szCs w:val="28"/>
          <w:lang w:eastAsia="ru-RU"/>
        </w:rPr>
        <w:t>задачи на движение протяжённых тел.    </w:t>
      </w:r>
    </w:p>
    <w:p w:rsidR="00583F90" w:rsidRPr="001C4E4D" w:rsidRDefault="00583F90" w:rsidP="00583F90">
      <w:pPr>
        <w:pStyle w:val="a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4E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Тема </w:t>
      </w:r>
      <w:r w:rsidRPr="001C4E4D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1C4E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1C4E4D">
        <w:rPr>
          <w:rFonts w:ascii="Times New Roman" w:hAnsi="Times New Roman"/>
          <w:b/>
          <w:bCs/>
          <w:sz w:val="28"/>
          <w:szCs w:val="28"/>
          <w:lang w:eastAsia="ru-RU"/>
        </w:rPr>
        <w:t>Задачи на проценты</w:t>
      </w:r>
      <w:proofErr w:type="gramStart"/>
      <w:r w:rsidRPr="001C4E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583F90" w:rsidRPr="001C4E4D" w:rsidRDefault="00583F90" w:rsidP="0058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iCs/>
          <w:sz w:val="28"/>
          <w:szCs w:val="28"/>
        </w:rPr>
        <w:t>Задачи на нахождение  процентов от числа. Задачи на нахождение числа по процентам. Задачи на нахождение процентного содержания.</w:t>
      </w:r>
      <w:r w:rsidRPr="001C4E4D">
        <w:rPr>
          <w:rFonts w:ascii="Times New Roman" w:eastAsia="Times New Roman" w:hAnsi="Times New Roman" w:cs="Times New Roman"/>
          <w:sz w:val="28"/>
          <w:szCs w:val="28"/>
        </w:rPr>
        <w:t xml:space="preserve"> Формула «сложных процентов».</w:t>
      </w:r>
    </w:p>
    <w:p w:rsidR="00583F90" w:rsidRPr="001C4E4D" w:rsidRDefault="00583F90" w:rsidP="00583F9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Тема 6.  Задачи на смеси и сплавы </w:t>
      </w:r>
    </w:p>
    <w:p w:rsidR="00583F90" w:rsidRPr="001C4E4D" w:rsidRDefault="00583F90" w:rsidP="00583F9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> Отношения и формулы концентрации, процентного содержания и весового отношения. Запись условия с помощью таблицы. Алгоритм решения задач на смеси, сплавы и растворы.</w:t>
      </w:r>
      <w:r w:rsidRPr="001C4E4D">
        <w:rPr>
          <w:rFonts w:ascii="Times New Roman" w:eastAsia="Times New Roman" w:hAnsi="Times New Roman" w:cs="Times New Roman"/>
          <w:sz w:val="28"/>
          <w:szCs w:val="28"/>
        </w:rPr>
        <w:br/>
      </w:r>
      <w:r w:rsidRPr="001C4E4D">
        <w:rPr>
          <w:rFonts w:ascii="Times New Roman" w:eastAsia="Times New Roman" w:hAnsi="Times New Roman" w:cs="Times New Roman"/>
          <w:b/>
          <w:sz w:val="28"/>
          <w:szCs w:val="28"/>
        </w:rPr>
        <w:t xml:space="preserve">    Тема 7. </w:t>
      </w:r>
      <w:r w:rsidRPr="001C4E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на совместную работу </w:t>
      </w:r>
    </w:p>
    <w:p w:rsidR="00583F90" w:rsidRPr="001C4E4D" w:rsidRDefault="00583F90" w:rsidP="0058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 xml:space="preserve">Понятие работы. Виды задач на работу. Основные соотношения, используемые при решении задач на производительность. Алгоритм решения задач на работу. </w:t>
      </w:r>
    </w:p>
    <w:p w:rsidR="00583F90" w:rsidRPr="001C4E4D" w:rsidRDefault="00583F90" w:rsidP="00583F9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Тема 8.</w:t>
      </w:r>
      <w:r w:rsidRPr="001C4E4D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1C4E4D">
        <w:rPr>
          <w:rFonts w:ascii="Times New Roman" w:eastAsia="Times New Roman" w:hAnsi="Times New Roman" w:cs="Times New Roman"/>
          <w:b/>
          <w:sz w:val="28"/>
          <w:szCs w:val="28"/>
        </w:rPr>
        <w:t>Финансовая математика</w:t>
      </w:r>
    </w:p>
    <w:p w:rsidR="00583F90" w:rsidRPr="001C4E4D" w:rsidRDefault="00583F90" w:rsidP="00583F9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>Использование формулы при вычислении банковской ставки, суммы вклада, срока вклада,  процентный прирост.</w:t>
      </w:r>
      <w:r w:rsidRPr="001C4E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4E4D">
        <w:rPr>
          <w:rFonts w:ascii="Times New Roman" w:eastAsia="Times New Roman" w:hAnsi="Times New Roman" w:cs="Times New Roman"/>
          <w:sz w:val="28"/>
          <w:szCs w:val="28"/>
        </w:rPr>
        <w:t>Задачи, связанные с банковскими расчетами. Задачи на оптимальный выбор.</w:t>
      </w:r>
    </w:p>
    <w:p w:rsidR="00583F90" w:rsidRPr="001C4E4D" w:rsidRDefault="00583F90" w:rsidP="00583F9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Тема 9. Задачи практического применения с геометрическим содержанием </w:t>
      </w:r>
    </w:p>
    <w:p w:rsidR="00583F90" w:rsidRPr="001C4E4D" w:rsidRDefault="00583F90" w:rsidP="00583F90">
      <w:pPr>
        <w:pStyle w:val="a5"/>
        <w:ind w:left="-142"/>
        <w:rPr>
          <w:rFonts w:ascii="Times New Roman" w:hAnsi="Times New Roman"/>
          <w:b/>
          <w:sz w:val="28"/>
          <w:szCs w:val="28"/>
        </w:rPr>
      </w:pPr>
      <w:r w:rsidRPr="001C4E4D">
        <w:rPr>
          <w:rFonts w:ascii="Times New Roman" w:eastAsia="Times New Roman" w:hAnsi="Times New Roman"/>
          <w:sz w:val="28"/>
          <w:szCs w:val="28"/>
        </w:rPr>
        <w:t> Решения задач геометрического содержания либо арифметическим способом, либо с помощью уравнений или систем уравнений</w:t>
      </w:r>
      <w:r w:rsidRPr="001C4E4D">
        <w:rPr>
          <w:rFonts w:ascii="Times New Roman" w:eastAsia="Times New Roman" w:hAnsi="Times New Roman"/>
          <w:sz w:val="28"/>
          <w:szCs w:val="28"/>
        </w:rPr>
        <w:br/>
      </w:r>
      <w:r w:rsidRPr="001C4E4D">
        <w:rPr>
          <w:rFonts w:ascii="Times New Roman" w:hAnsi="Times New Roman"/>
          <w:b/>
          <w:sz w:val="28"/>
          <w:szCs w:val="28"/>
        </w:rPr>
        <w:t>Промежуточная аттестация. Тестирование.</w:t>
      </w:r>
    </w:p>
    <w:p w:rsidR="00583F90" w:rsidRPr="001C4E4D" w:rsidRDefault="00583F90" w:rsidP="00583F9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83F90" w:rsidRPr="001C4E4D" w:rsidRDefault="00583F90" w:rsidP="00583F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F90" w:rsidRPr="001C4E4D" w:rsidRDefault="007526B2" w:rsidP="00583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83F90" w:rsidRPr="001C4E4D">
        <w:rPr>
          <w:rFonts w:ascii="Times New Roman" w:eastAsia="Times New Roman" w:hAnsi="Times New Roman" w:cs="Times New Roman"/>
          <w:b/>
          <w:sz w:val="28"/>
          <w:szCs w:val="28"/>
        </w:rPr>
        <w:t>. Тематическое планирование</w:t>
      </w:r>
    </w:p>
    <w:tbl>
      <w:tblPr>
        <w:tblStyle w:val="a6"/>
        <w:tblW w:w="9960" w:type="dxa"/>
        <w:tblLayout w:type="fixed"/>
        <w:tblLook w:val="04A0" w:firstRow="1" w:lastRow="0" w:firstColumn="1" w:lastColumn="0" w:noHBand="0" w:noVBand="1"/>
      </w:tblPr>
      <w:tblGrid>
        <w:gridCol w:w="959"/>
        <w:gridCol w:w="7090"/>
        <w:gridCol w:w="1911"/>
      </w:tblGrid>
      <w:tr w:rsidR="00583F90" w:rsidRPr="001C4E4D" w:rsidTr="00A252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83F90" w:rsidRPr="001C4E4D" w:rsidRDefault="00583F90" w:rsidP="00A252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C4E4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1C4E4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83F90" w:rsidRPr="001C4E4D" w:rsidTr="00A252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3F90" w:rsidRPr="001C4E4D" w:rsidRDefault="00583F90" w:rsidP="00A252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 класс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3F90" w:rsidRPr="001C4E4D" w:rsidTr="00A252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Текстовые задачи и способы их решения </w:t>
            </w:r>
          </w:p>
          <w:p w:rsidR="00583F90" w:rsidRPr="001C4E4D" w:rsidRDefault="00583F90" w:rsidP="00A252C5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F90" w:rsidRPr="001C4E4D" w:rsidTr="00A252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текстовых задач арифметическим способом</w:t>
            </w:r>
          </w:p>
          <w:p w:rsidR="00583F90" w:rsidRPr="001C4E4D" w:rsidRDefault="00583F90" w:rsidP="00A25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583F90" w:rsidRPr="001C4E4D" w:rsidTr="00A252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 на составление уравнений и (или)  систем уравнений.                          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3F90" w:rsidRPr="001C4E4D" w:rsidTr="00A252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Задачи на движение </w:t>
            </w:r>
          </w:p>
          <w:p w:rsidR="00583F90" w:rsidRPr="001C4E4D" w:rsidRDefault="00583F90" w:rsidP="00A25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3F90" w:rsidRPr="001C4E4D" w:rsidTr="00A252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C4E4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Задачи на проценты </w:t>
            </w:r>
          </w:p>
          <w:p w:rsidR="00583F90" w:rsidRPr="001C4E4D" w:rsidRDefault="00583F90" w:rsidP="00A25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3F90" w:rsidRPr="001C4E4D" w:rsidTr="00A252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 на смеси и сплавы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3F90" w:rsidRPr="001C4E4D" w:rsidTr="00A252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3F90" w:rsidRPr="001C4E4D" w:rsidTr="00A252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математика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3F90" w:rsidRPr="001C4E4D" w:rsidTr="00A252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spacing w:line="265" w:lineRule="exact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90" w:rsidRPr="001C4E4D" w:rsidRDefault="00583F90" w:rsidP="00A25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4D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82541" w:rsidRPr="001C4E4D" w:rsidRDefault="00582541" w:rsidP="009B2FB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E53" w:rsidRPr="001C4E4D" w:rsidRDefault="00387E53" w:rsidP="00387E53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387E53" w:rsidRPr="001C4E4D" w:rsidRDefault="00387E53" w:rsidP="00387E53">
      <w:pPr>
        <w:numPr>
          <w:ilvl w:val="0"/>
          <w:numId w:val="1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>Вигдорчик, Е., Нежданова, Т. Элементарная математика в экономике и бизнесе. – М., 2007</w:t>
      </w:r>
    </w:p>
    <w:p w:rsidR="00387E53" w:rsidRPr="001C4E4D" w:rsidRDefault="00387E53" w:rsidP="00387E53">
      <w:pPr>
        <w:numPr>
          <w:ilvl w:val="0"/>
          <w:numId w:val="12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>Дорофеев, Г. В., Седова, Е. А. Процентные вычисления. 10–11 классы: учеб</w:t>
      </w:r>
      <w:proofErr w:type="gramStart"/>
      <w:r w:rsidRPr="001C4E4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1C4E4D">
        <w:rPr>
          <w:rFonts w:ascii="Times New Roman" w:eastAsia="Times New Roman" w:hAnsi="Times New Roman" w:cs="Times New Roman"/>
          <w:sz w:val="28"/>
          <w:szCs w:val="28"/>
        </w:rPr>
        <w:t>метод. пособие. – М.: Дрофа, 2003. – 144 с.</w:t>
      </w:r>
    </w:p>
    <w:p w:rsidR="00387E53" w:rsidRPr="001C4E4D" w:rsidRDefault="00387E53" w:rsidP="00387E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4E4D">
        <w:rPr>
          <w:rFonts w:ascii="Times New Roman" w:eastAsia="Times New Roman" w:hAnsi="Times New Roman" w:cs="Times New Roman"/>
          <w:sz w:val="28"/>
          <w:szCs w:val="28"/>
        </w:rPr>
        <w:t>Фальке</w:t>
      </w:r>
      <w:proofErr w:type="gramEnd"/>
      <w:r w:rsidRPr="001C4E4D">
        <w:rPr>
          <w:rFonts w:ascii="Times New Roman" w:eastAsia="Times New Roman" w:hAnsi="Times New Roman" w:cs="Times New Roman"/>
          <w:sz w:val="28"/>
          <w:szCs w:val="28"/>
        </w:rPr>
        <w:t xml:space="preserve"> Л.Я. Изучение сложных тем курса алгебры в средней школе М., «</w:t>
      </w:r>
      <w:proofErr w:type="spellStart"/>
      <w:r w:rsidRPr="001C4E4D">
        <w:rPr>
          <w:rFonts w:ascii="Times New Roman" w:eastAsia="Times New Roman" w:hAnsi="Times New Roman" w:cs="Times New Roman"/>
          <w:sz w:val="28"/>
          <w:szCs w:val="28"/>
        </w:rPr>
        <w:t>Илекса</w:t>
      </w:r>
      <w:proofErr w:type="spellEnd"/>
      <w:r w:rsidRPr="001C4E4D">
        <w:rPr>
          <w:rFonts w:ascii="Times New Roman" w:eastAsia="Times New Roman" w:hAnsi="Times New Roman" w:cs="Times New Roman"/>
          <w:sz w:val="28"/>
          <w:szCs w:val="28"/>
        </w:rPr>
        <w:t>», 2012 г.</w:t>
      </w:r>
    </w:p>
    <w:p w:rsidR="00387E53" w:rsidRPr="001C4E4D" w:rsidRDefault="00387E53" w:rsidP="00387E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>Шафаревич И. Р. Действительные числа и многочлены. О решении уравнений высших степеней. Метод Штурма. «Ленанд»-2019</w:t>
      </w:r>
    </w:p>
    <w:p w:rsidR="00387E53" w:rsidRPr="001C4E4D" w:rsidRDefault="00387E53" w:rsidP="00387E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 xml:space="preserve"> Еремин М.А. Уравнения высших степеней. «Арзамас»-2013</w:t>
      </w:r>
    </w:p>
    <w:p w:rsidR="00387E53" w:rsidRPr="001C4E4D" w:rsidRDefault="00387E53" w:rsidP="00387E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 xml:space="preserve"> Ларин С.В. Многочлены. «Юрайт»-2018</w:t>
      </w:r>
    </w:p>
    <w:p w:rsidR="00387E53" w:rsidRPr="001C4E4D" w:rsidRDefault="00387E53" w:rsidP="00387E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E4D">
        <w:rPr>
          <w:rFonts w:ascii="Times New Roman" w:eastAsia="Times New Roman" w:hAnsi="Times New Roman" w:cs="Times New Roman"/>
          <w:sz w:val="28"/>
          <w:szCs w:val="28"/>
        </w:rPr>
        <w:t xml:space="preserve"> Демин С.Е. Аналитическая геометрия – Нижний Тагил</w:t>
      </w:r>
      <w:proofErr w:type="gramStart"/>
      <w:r w:rsidRPr="001C4E4D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gramEnd"/>
      <w:r w:rsidRPr="001C4E4D">
        <w:rPr>
          <w:rFonts w:ascii="Times New Roman" w:eastAsia="Times New Roman" w:hAnsi="Times New Roman" w:cs="Times New Roman"/>
          <w:sz w:val="28"/>
          <w:szCs w:val="28"/>
        </w:rPr>
        <w:t>2016</w:t>
      </w:r>
    </w:p>
    <w:p w:rsidR="00387E53" w:rsidRPr="001C4E4D" w:rsidRDefault="00387E53" w:rsidP="00387E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E53" w:rsidRPr="001C4E4D" w:rsidRDefault="00387E53" w:rsidP="009B2FB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87E53" w:rsidRPr="001C4E4D" w:rsidSect="005759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3C" w:rsidRDefault="00F5793C" w:rsidP="00CC73B4">
      <w:pPr>
        <w:spacing w:after="0" w:line="240" w:lineRule="auto"/>
      </w:pPr>
      <w:r>
        <w:separator/>
      </w:r>
    </w:p>
  </w:endnote>
  <w:endnote w:type="continuationSeparator" w:id="0">
    <w:p w:rsidR="00F5793C" w:rsidRDefault="00F5793C" w:rsidP="00CC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C5" w:rsidRDefault="00A252C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7359"/>
      <w:docPartObj>
        <w:docPartGallery w:val="Page Numbers (Bottom of Page)"/>
        <w:docPartUnique/>
      </w:docPartObj>
    </w:sdtPr>
    <w:sdtEndPr/>
    <w:sdtContent>
      <w:p w:rsidR="00A252C5" w:rsidRDefault="00A252C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1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52C5" w:rsidRDefault="00A252C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C5" w:rsidRDefault="00A252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3C" w:rsidRDefault="00F5793C" w:rsidP="00CC73B4">
      <w:pPr>
        <w:spacing w:after="0" w:line="240" w:lineRule="auto"/>
      </w:pPr>
      <w:r>
        <w:separator/>
      </w:r>
    </w:p>
  </w:footnote>
  <w:footnote w:type="continuationSeparator" w:id="0">
    <w:p w:rsidR="00F5793C" w:rsidRDefault="00F5793C" w:rsidP="00CC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C5" w:rsidRDefault="00A252C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C5" w:rsidRDefault="00A252C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C5" w:rsidRDefault="00A252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DEBE8"/>
    <w:multiLevelType w:val="singleLevel"/>
    <w:tmpl w:val="B38DEBE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">
    <w:nsid w:val="00004944"/>
    <w:multiLevelType w:val="hybridMultilevel"/>
    <w:tmpl w:val="60C24820"/>
    <w:lvl w:ilvl="0" w:tplc="A8263B06">
      <w:start w:val="1"/>
      <w:numFmt w:val="bullet"/>
      <w:lvlText w:val="к"/>
      <w:lvlJc w:val="left"/>
      <w:pPr>
        <w:ind w:left="0" w:firstLine="0"/>
      </w:pPr>
    </w:lvl>
    <w:lvl w:ilvl="1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40AA1300">
      <w:numFmt w:val="decimal"/>
      <w:lvlText w:val=""/>
      <w:lvlJc w:val="left"/>
      <w:pPr>
        <w:ind w:left="0" w:firstLine="0"/>
      </w:pPr>
    </w:lvl>
    <w:lvl w:ilvl="3" w:tplc="3C96BFEA">
      <w:numFmt w:val="decimal"/>
      <w:lvlText w:val=""/>
      <w:lvlJc w:val="left"/>
      <w:pPr>
        <w:ind w:left="0" w:firstLine="0"/>
      </w:pPr>
    </w:lvl>
    <w:lvl w:ilvl="4" w:tplc="1A4AE08E">
      <w:numFmt w:val="decimal"/>
      <w:lvlText w:val=""/>
      <w:lvlJc w:val="left"/>
      <w:pPr>
        <w:ind w:left="0" w:firstLine="0"/>
      </w:pPr>
    </w:lvl>
    <w:lvl w:ilvl="5" w:tplc="3720495E">
      <w:numFmt w:val="decimal"/>
      <w:lvlText w:val=""/>
      <w:lvlJc w:val="left"/>
      <w:pPr>
        <w:ind w:left="0" w:firstLine="0"/>
      </w:pPr>
    </w:lvl>
    <w:lvl w:ilvl="6" w:tplc="E9CA9724">
      <w:numFmt w:val="decimal"/>
      <w:lvlText w:val=""/>
      <w:lvlJc w:val="left"/>
      <w:pPr>
        <w:ind w:left="0" w:firstLine="0"/>
      </w:pPr>
    </w:lvl>
    <w:lvl w:ilvl="7" w:tplc="AD3436B2">
      <w:numFmt w:val="decimal"/>
      <w:lvlText w:val=""/>
      <w:lvlJc w:val="left"/>
      <w:pPr>
        <w:ind w:left="0" w:firstLine="0"/>
      </w:pPr>
    </w:lvl>
    <w:lvl w:ilvl="8" w:tplc="D4903D10">
      <w:numFmt w:val="decimal"/>
      <w:lvlText w:val=""/>
      <w:lvlJc w:val="left"/>
      <w:pPr>
        <w:ind w:left="0" w:firstLine="0"/>
      </w:pPr>
    </w:lvl>
  </w:abstractNum>
  <w:abstractNum w:abstractNumId="2">
    <w:nsid w:val="00004DF2"/>
    <w:multiLevelType w:val="hybridMultilevel"/>
    <w:tmpl w:val="68A030BE"/>
    <w:lvl w:ilvl="0" w:tplc="E842F12C">
      <w:start w:val="1"/>
      <w:numFmt w:val="bullet"/>
      <w:lvlText w:val="и"/>
      <w:lvlJc w:val="left"/>
      <w:pPr>
        <w:ind w:left="0" w:firstLine="0"/>
      </w:pPr>
    </w:lvl>
    <w:lvl w:ilvl="1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1396C712">
      <w:numFmt w:val="decimal"/>
      <w:lvlText w:val=""/>
      <w:lvlJc w:val="left"/>
      <w:pPr>
        <w:ind w:left="0" w:firstLine="0"/>
      </w:pPr>
    </w:lvl>
    <w:lvl w:ilvl="3" w:tplc="AB1CEB22">
      <w:numFmt w:val="decimal"/>
      <w:lvlText w:val=""/>
      <w:lvlJc w:val="left"/>
      <w:pPr>
        <w:ind w:left="0" w:firstLine="0"/>
      </w:pPr>
    </w:lvl>
    <w:lvl w:ilvl="4" w:tplc="12CC84E8">
      <w:numFmt w:val="decimal"/>
      <w:lvlText w:val=""/>
      <w:lvlJc w:val="left"/>
      <w:pPr>
        <w:ind w:left="0" w:firstLine="0"/>
      </w:pPr>
    </w:lvl>
    <w:lvl w:ilvl="5" w:tplc="60700A04">
      <w:numFmt w:val="decimal"/>
      <w:lvlText w:val=""/>
      <w:lvlJc w:val="left"/>
      <w:pPr>
        <w:ind w:left="0" w:firstLine="0"/>
      </w:pPr>
    </w:lvl>
    <w:lvl w:ilvl="6" w:tplc="BB2E6B96">
      <w:numFmt w:val="decimal"/>
      <w:lvlText w:val=""/>
      <w:lvlJc w:val="left"/>
      <w:pPr>
        <w:ind w:left="0" w:firstLine="0"/>
      </w:pPr>
    </w:lvl>
    <w:lvl w:ilvl="7" w:tplc="B69AAD64">
      <w:numFmt w:val="decimal"/>
      <w:lvlText w:val=""/>
      <w:lvlJc w:val="left"/>
      <w:pPr>
        <w:ind w:left="0" w:firstLine="0"/>
      </w:pPr>
    </w:lvl>
    <w:lvl w:ilvl="8" w:tplc="47841BA8">
      <w:numFmt w:val="decimal"/>
      <w:lvlText w:val=""/>
      <w:lvlJc w:val="left"/>
      <w:pPr>
        <w:ind w:left="0" w:firstLine="0"/>
      </w:pPr>
    </w:lvl>
  </w:abstractNum>
  <w:abstractNum w:abstractNumId="3">
    <w:nsid w:val="00005E14"/>
    <w:multiLevelType w:val="hybridMultilevel"/>
    <w:tmpl w:val="05026ECE"/>
    <w:lvl w:ilvl="0" w:tplc="73867D0C">
      <w:start w:val="1"/>
      <w:numFmt w:val="bullet"/>
      <w:lvlText w:val="к"/>
      <w:lvlJc w:val="left"/>
      <w:pPr>
        <w:ind w:left="0" w:firstLine="0"/>
      </w:pPr>
    </w:lvl>
    <w:lvl w:ilvl="1" w:tplc="B95A4D0E">
      <w:numFmt w:val="decimal"/>
      <w:lvlText w:val=""/>
      <w:lvlJc w:val="left"/>
      <w:pPr>
        <w:ind w:left="0" w:firstLine="0"/>
      </w:pPr>
    </w:lvl>
    <w:lvl w:ilvl="2" w:tplc="7AF2167C">
      <w:numFmt w:val="decimal"/>
      <w:lvlText w:val=""/>
      <w:lvlJc w:val="left"/>
      <w:pPr>
        <w:ind w:left="0" w:firstLine="0"/>
      </w:pPr>
    </w:lvl>
    <w:lvl w:ilvl="3" w:tplc="E786B1D6">
      <w:numFmt w:val="decimal"/>
      <w:lvlText w:val=""/>
      <w:lvlJc w:val="left"/>
      <w:pPr>
        <w:ind w:left="0" w:firstLine="0"/>
      </w:pPr>
    </w:lvl>
    <w:lvl w:ilvl="4" w:tplc="ED3EF364">
      <w:numFmt w:val="decimal"/>
      <w:lvlText w:val=""/>
      <w:lvlJc w:val="left"/>
      <w:pPr>
        <w:ind w:left="0" w:firstLine="0"/>
      </w:pPr>
    </w:lvl>
    <w:lvl w:ilvl="5" w:tplc="E9284FB0">
      <w:numFmt w:val="decimal"/>
      <w:lvlText w:val=""/>
      <w:lvlJc w:val="left"/>
      <w:pPr>
        <w:ind w:left="0" w:firstLine="0"/>
      </w:pPr>
    </w:lvl>
    <w:lvl w:ilvl="6" w:tplc="6F463F22">
      <w:numFmt w:val="decimal"/>
      <w:lvlText w:val=""/>
      <w:lvlJc w:val="left"/>
      <w:pPr>
        <w:ind w:left="0" w:firstLine="0"/>
      </w:pPr>
    </w:lvl>
    <w:lvl w:ilvl="7" w:tplc="49E2DA92">
      <w:numFmt w:val="decimal"/>
      <w:lvlText w:val=""/>
      <w:lvlJc w:val="left"/>
      <w:pPr>
        <w:ind w:left="0" w:firstLine="0"/>
      </w:pPr>
    </w:lvl>
    <w:lvl w:ilvl="8" w:tplc="CBEE1D98">
      <w:numFmt w:val="decimal"/>
      <w:lvlText w:val=""/>
      <w:lvlJc w:val="left"/>
      <w:pPr>
        <w:ind w:left="0" w:firstLine="0"/>
      </w:pPr>
    </w:lvl>
  </w:abstractNum>
  <w:abstractNum w:abstractNumId="4">
    <w:nsid w:val="01C754E0"/>
    <w:multiLevelType w:val="multilevel"/>
    <w:tmpl w:val="CC80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21766B"/>
    <w:multiLevelType w:val="hybridMultilevel"/>
    <w:tmpl w:val="5D36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738ED"/>
    <w:multiLevelType w:val="hybridMultilevel"/>
    <w:tmpl w:val="93162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A1167"/>
    <w:multiLevelType w:val="multilevel"/>
    <w:tmpl w:val="B590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865C6D"/>
    <w:multiLevelType w:val="multilevel"/>
    <w:tmpl w:val="4D865C6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E2B5E"/>
    <w:multiLevelType w:val="multilevel"/>
    <w:tmpl w:val="DA800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81D52"/>
    <w:multiLevelType w:val="hybridMultilevel"/>
    <w:tmpl w:val="9C30865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B5D6F"/>
    <w:multiLevelType w:val="multilevel"/>
    <w:tmpl w:val="68B44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BE"/>
    <w:rsid w:val="000100E8"/>
    <w:rsid w:val="0001265F"/>
    <w:rsid w:val="000953B8"/>
    <w:rsid w:val="000E42E6"/>
    <w:rsid w:val="00121BDF"/>
    <w:rsid w:val="00131B25"/>
    <w:rsid w:val="001525F7"/>
    <w:rsid w:val="001911FA"/>
    <w:rsid w:val="001C4E4D"/>
    <w:rsid w:val="00260EF3"/>
    <w:rsid w:val="00293FA1"/>
    <w:rsid w:val="002D544C"/>
    <w:rsid w:val="00336207"/>
    <w:rsid w:val="00385B5B"/>
    <w:rsid w:val="00385FDD"/>
    <w:rsid w:val="00387E53"/>
    <w:rsid w:val="00393AAF"/>
    <w:rsid w:val="003D1F76"/>
    <w:rsid w:val="004208B5"/>
    <w:rsid w:val="00442C53"/>
    <w:rsid w:val="0057451A"/>
    <w:rsid w:val="00575910"/>
    <w:rsid w:val="00582541"/>
    <w:rsid w:val="00583F90"/>
    <w:rsid w:val="005E3058"/>
    <w:rsid w:val="00650B7C"/>
    <w:rsid w:val="00667442"/>
    <w:rsid w:val="006726CF"/>
    <w:rsid w:val="00695FA3"/>
    <w:rsid w:val="006D2E7B"/>
    <w:rsid w:val="00713F5B"/>
    <w:rsid w:val="007526B2"/>
    <w:rsid w:val="00775C43"/>
    <w:rsid w:val="007B09BF"/>
    <w:rsid w:val="007C23FD"/>
    <w:rsid w:val="007D6F61"/>
    <w:rsid w:val="007F6ED2"/>
    <w:rsid w:val="008262C4"/>
    <w:rsid w:val="008441D6"/>
    <w:rsid w:val="00890E17"/>
    <w:rsid w:val="0090359F"/>
    <w:rsid w:val="00917188"/>
    <w:rsid w:val="00917E5F"/>
    <w:rsid w:val="009348C9"/>
    <w:rsid w:val="00970F45"/>
    <w:rsid w:val="00993FCC"/>
    <w:rsid w:val="009B2FBE"/>
    <w:rsid w:val="009C1A92"/>
    <w:rsid w:val="00A166A0"/>
    <w:rsid w:val="00A252C5"/>
    <w:rsid w:val="00B0598E"/>
    <w:rsid w:val="00B61474"/>
    <w:rsid w:val="00B67FA4"/>
    <w:rsid w:val="00BA5FE1"/>
    <w:rsid w:val="00C03A3D"/>
    <w:rsid w:val="00C073BE"/>
    <w:rsid w:val="00CC33DD"/>
    <w:rsid w:val="00CC73B4"/>
    <w:rsid w:val="00CD2AFB"/>
    <w:rsid w:val="00D772BA"/>
    <w:rsid w:val="00DB3A1C"/>
    <w:rsid w:val="00DD04C2"/>
    <w:rsid w:val="00DD09F8"/>
    <w:rsid w:val="00DE013F"/>
    <w:rsid w:val="00DE3728"/>
    <w:rsid w:val="00E36B60"/>
    <w:rsid w:val="00E47148"/>
    <w:rsid w:val="00E55CBD"/>
    <w:rsid w:val="00E87D4C"/>
    <w:rsid w:val="00ED75F6"/>
    <w:rsid w:val="00EE211F"/>
    <w:rsid w:val="00F02F9E"/>
    <w:rsid w:val="00F03770"/>
    <w:rsid w:val="00F23B6F"/>
    <w:rsid w:val="00F3445E"/>
    <w:rsid w:val="00F5500E"/>
    <w:rsid w:val="00F5793C"/>
    <w:rsid w:val="00F9219E"/>
    <w:rsid w:val="00FA66CC"/>
    <w:rsid w:val="00FD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0"/>
  </w:style>
  <w:style w:type="paragraph" w:styleId="1">
    <w:name w:val="heading 1"/>
    <w:basedOn w:val="a"/>
    <w:next w:val="a"/>
    <w:link w:val="10"/>
    <w:uiPriority w:val="9"/>
    <w:qFormat/>
    <w:rsid w:val="00A25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9B2FBE"/>
    <w:rPr>
      <w:rFonts w:ascii="Calibri" w:eastAsia="Calibri" w:hAnsi="Calibri" w:cs="Times New Roman"/>
      <w:lang w:eastAsia="en-US"/>
    </w:rPr>
  </w:style>
  <w:style w:type="paragraph" w:styleId="a5">
    <w:name w:val="No Spacing"/>
    <w:link w:val="a4"/>
    <w:uiPriority w:val="1"/>
    <w:qFormat/>
    <w:rsid w:val="009B2F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9B2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31B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B2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B09BF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C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73B4"/>
  </w:style>
  <w:style w:type="paragraph" w:styleId="ad">
    <w:name w:val="footer"/>
    <w:basedOn w:val="a"/>
    <w:link w:val="ae"/>
    <w:uiPriority w:val="99"/>
    <w:unhideWhenUsed/>
    <w:rsid w:val="00CC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73B4"/>
  </w:style>
  <w:style w:type="character" w:customStyle="1" w:styleId="10">
    <w:name w:val="Заголовок 1 Знак"/>
    <w:basedOn w:val="a0"/>
    <w:link w:val="1"/>
    <w:uiPriority w:val="9"/>
    <w:qFormat/>
    <w:rsid w:val="00A252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3">
    <w:name w:val="Style3"/>
    <w:basedOn w:val="a"/>
    <w:rsid w:val="00A252C5"/>
    <w:pPr>
      <w:autoSpaceDE w:val="0"/>
      <w:autoSpaceDN w:val="0"/>
      <w:adjustRightInd w:val="0"/>
      <w:spacing w:line="293" w:lineRule="exact"/>
      <w:ind w:firstLine="504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0"/>
  </w:style>
  <w:style w:type="paragraph" w:styleId="1">
    <w:name w:val="heading 1"/>
    <w:basedOn w:val="a"/>
    <w:next w:val="a"/>
    <w:link w:val="10"/>
    <w:uiPriority w:val="9"/>
    <w:qFormat/>
    <w:rsid w:val="00A25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9B2FBE"/>
    <w:rPr>
      <w:rFonts w:ascii="Calibri" w:eastAsia="Calibri" w:hAnsi="Calibri" w:cs="Times New Roman"/>
      <w:lang w:eastAsia="en-US"/>
    </w:rPr>
  </w:style>
  <w:style w:type="paragraph" w:styleId="a5">
    <w:name w:val="No Spacing"/>
    <w:link w:val="a4"/>
    <w:uiPriority w:val="1"/>
    <w:qFormat/>
    <w:rsid w:val="009B2F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9B2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31B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B2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B09BF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C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73B4"/>
  </w:style>
  <w:style w:type="paragraph" w:styleId="ad">
    <w:name w:val="footer"/>
    <w:basedOn w:val="a"/>
    <w:link w:val="ae"/>
    <w:uiPriority w:val="99"/>
    <w:unhideWhenUsed/>
    <w:rsid w:val="00CC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73B4"/>
  </w:style>
  <w:style w:type="character" w:customStyle="1" w:styleId="10">
    <w:name w:val="Заголовок 1 Знак"/>
    <w:basedOn w:val="a0"/>
    <w:link w:val="1"/>
    <w:uiPriority w:val="9"/>
    <w:qFormat/>
    <w:rsid w:val="00A252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3">
    <w:name w:val="Style3"/>
    <w:basedOn w:val="a"/>
    <w:rsid w:val="00A252C5"/>
    <w:pPr>
      <w:autoSpaceDE w:val="0"/>
      <w:autoSpaceDN w:val="0"/>
      <w:adjustRightInd w:val="0"/>
      <w:spacing w:line="293" w:lineRule="exact"/>
      <w:ind w:firstLine="504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55EA-5B82-435F-8C53-69224FE5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школа1</cp:lastModifiedBy>
  <cp:revision>8</cp:revision>
  <cp:lastPrinted>2021-09-24T12:20:00Z</cp:lastPrinted>
  <dcterms:created xsi:type="dcterms:W3CDTF">2022-12-14T16:17:00Z</dcterms:created>
  <dcterms:modified xsi:type="dcterms:W3CDTF">2022-12-15T06:26:00Z</dcterms:modified>
</cp:coreProperties>
</file>