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98" w:rsidRDefault="0087640C" w:rsidP="0010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77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40C" w:rsidRDefault="0087640C" w:rsidP="0010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40C" w:rsidRDefault="0087640C" w:rsidP="0010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40C" w:rsidRDefault="0087640C" w:rsidP="0010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4898" w:rsidRDefault="00A94898" w:rsidP="001063D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C1EC8" w:rsidRPr="001063D4" w:rsidRDefault="00FC1EC8" w:rsidP="001063D4">
      <w:pPr>
        <w:pStyle w:val="a3"/>
        <w:spacing w:before="0" w:beforeAutospacing="0" w:after="0" w:afterAutospacing="0"/>
        <w:jc w:val="center"/>
      </w:pPr>
      <w:r w:rsidRPr="001063D4">
        <w:rPr>
          <w:rStyle w:val="a4"/>
        </w:rPr>
        <w:lastRenderedPageBreak/>
        <w:t>I.</w:t>
      </w:r>
      <w:r w:rsidRPr="001063D4">
        <w:rPr>
          <w:rStyle w:val="a4"/>
          <w:sz w:val="14"/>
          <w:szCs w:val="14"/>
        </w:rPr>
        <w:t xml:space="preserve">                </w:t>
      </w:r>
      <w:r w:rsidRPr="001063D4">
        <w:rPr>
          <w:rStyle w:val="a4"/>
        </w:rPr>
        <w:t>ОБЩИЕ ПОЛОЖЕНИЯ.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1.1.</w:t>
      </w:r>
      <w:r w:rsidR="001063D4">
        <w:rPr>
          <w:sz w:val="14"/>
          <w:szCs w:val="14"/>
        </w:rPr>
        <w:t xml:space="preserve"> </w:t>
      </w:r>
      <w:r w:rsidRPr="001063D4">
        <w:t xml:space="preserve">Настоящее Положение о </w:t>
      </w:r>
      <w:proofErr w:type="spellStart"/>
      <w:r w:rsidRPr="001063D4">
        <w:t>внутришкольном</w:t>
      </w:r>
      <w:proofErr w:type="spellEnd"/>
      <w:r w:rsidRPr="001063D4">
        <w:t xml:space="preserve"> контроле (далее «Положение») разработано в с</w:t>
      </w:r>
      <w:r w:rsidRPr="001063D4">
        <w:t>о</w:t>
      </w:r>
      <w:r w:rsidRPr="001063D4">
        <w:t xml:space="preserve">ответствии с Федеральным законом </w:t>
      </w:r>
      <w:r w:rsidR="00895E78">
        <w:t xml:space="preserve">от 29.12.2012 г. </w:t>
      </w:r>
      <w:r w:rsidR="00895E78" w:rsidRPr="001063D4">
        <w:t xml:space="preserve"> </w:t>
      </w:r>
      <w:r w:rsidRPr="001063D4">
        <w:t>№273</w:t>
      </w:r>
      <w:r w:rsidR="00895E78">
        <w:t xml:space="preserve">-ФЗ </w:t>
      </w:r>
      <w:r w:rsidRPr="001063D4">
        <w:t>«Об образовании в Ро</w:t>
      </w:r>
      <w:r w:rsidRPr="001063D4">
        <w:t>с</w:t>
      </w:r>
      <w:r w:rsidRPr="001063D4">
        <w:t>сийской Федерации», Уставом М</w:t>
      </w:r>
      <w:r w:rsidR="001063D4">
        <w:t>О</w:t>
      </w:r>
      <w:r w:rsidRPr="001063D4">
        <w:t>БУ СОШ №</w:t>
      </w:r>
      <w:r w:rsidR="001063D4">
        <w:t>1</w:t>
      </w:r>
      <w:r w:rsidRPr="001063D4">
        <w:t>, Положением о внутренней системе оце</w:t>
      </w:r>
      <w:r w:rsidRPr="001063D4">
        <w:t>н</w:t>
      </w:r>
      <w:r w:rsidRPr="001063D4">
        <w:t>ки качества образования  и другими нормативно-правовыми документами, регулирующ</w:t>
      </w:r>
      <w:r w:rsidRPr="001063D4">
        <w:t>и</w:t>
      </w:r>
      <w:r w:rsidRPr="001063D4">
        <w:t>ми деятельность образовательного учреждения.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1.2.</w:t>
      </w:r>
      <w:r w:rsidRPr="001063D4">
        <w:rPr>
          <w:sz w:val="14"/>
          <w:szCs w:val="14"/>
        </w:rPr>
        <w:t> </w:t>
      </w:r>
      <w:proofErr w:type="spellStart"/>
      <w:r w:rsidRPr="001063D4">
        <w:t>Внутришкольный</w:t>
      </w:r>
      <w:proofErr w:type="spellEnd"/>
      <w:r w:rsidRPr="001063D4">
        <w:t xml:space="preserve"> контроль – основной источник информации для анализа качества образ</w:t>
      </w:r>
      <w:r w:rsidRPr="001063D4">
        <w:t>о</w:t>
      </w:r>
      <w:r w:rsidRPr="001063D4">
        <w:t>вания как комплексной характеристики образовательной деятельности и подготовки обучающ</w:t>
      </w:r>
      <w:r w:rsidRPr="001063D4">
        <w:t>е</w:t>
      </w:r>
      <w:r w:rsidRPr="001063D4">
        <w:t>гося. Качество образования выражает степень соответствия результатов федеральным госуда</w:t>
      </w:r>
      <w:r w:rsidRPr="001063D4">
        <w:t>р</w:t>
      </w:r>
      <w:r w:rsidRPr="001063D4">
        <w:t>ственным образовательным стандартам и потребностям физического лица, в интересах котор</w:t>
      </w:r>
      <w:r w:rsidRPr="001063D4">
        <w:t>о</w:t>
      </w:r>
      <w:r w:rsidRPr="001063D4">
        <w:t>го осуществляется образовательная деятельность, в том числе степень достижения планиру</w:t>
      </w:r>
      <w:r w:rsidRPr="001063D4">
        <w:t>е</w:t>
      </w:r>
      <w:r w:rsidRPr="001063D4">
        <w:t>мых результатов образовательной программы;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1.3.</w:t>
      </w:r>
      <w:r w:rsidRPr="001063D4">
        <w:rPr>
          <w:sz w:val="14"/>
          <w:szCs w:val="14"/>
        </w:rPr>
        <w:t> </w:t>
      </w:r>
      <w:r w:rsidRPr="001063D4">
        <w:t xml:space="preserve">Для осуществления </w:t>
      </w:r>
      <w:proofErr w:type="spellStart"/>
      <w:r w:rsidRPr="001063D4">
        <w:t>внутришкольного</w:t>
      </w:r>
      <w:proofErr w:type="spellEnd"/>
      <w:r w:rsidRPr="001063D4">
        <w:t xml:space="preserve"> контроля качества образования соблюдаются след</w:t>
      </w:r>
      <w:r w:rsidRPr="001063D4">
        <w:t>у</w:t>
      </w:r>
      <w:r w:rsidRPr="001063D4">
        <w:t>ющие условия: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наличие критериев измерения качества образования;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наличие параметров измерения;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наличие эффективной методики диагностирования состояния учебно-воспитательного пр</w:t>
      </w:r>
      <w:r w:rsidRPr="001063D4">
        <w:t>о</w:t>
      </w:r>
      <w:r w:rsidRPr="001063D4">
        <w:t>цесса.</w:t>
      </w:r>
    </w:p>
    <w:p w:rsidR="001063D4" w:rsidRDefault="001063D4" w:rsidP="001063D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C1EC8" w:rsidRPr="001063D4" w:rsidRDefault="00FC1EC8" w:rsidP="001063D4">
      <w:pPr>
        <w:pStyle w:val="a3"/>
        <w:spacing w:before="0" w:beforeAutospacing="0" w:after="0" w:afterAutospacing="0"/>
        <w:jc w:val="center"/>
      </w:pPr>
      <w:r w:rsidRPr="001063D4">
        <w:rPr>
          <w:rStyle w:val="a4"/>
        </w:rPr>
        <w:t>II.</w:t>
      </w:r>
      <w:r w:rsidRPr="001063D4">
        <w:rPr>
          <w:rStyle w:val="a4"/>
          <w:sz w:val="14"/>
          <w:szCs w:val="14"/>
        </w:rPr>
        <w:t xml:space="preserve">              </w:t>
      </w:r>
      <w:r w:rsidRPr="001063D4">
        <w:rPr>
          <w:rStyle w:val="a4"/>
        </w:rPr>
        <w:t>ЦЕЛИ ВНУТРИШКОЛЬНОГО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2.1.</w:t>
      </w:r>
      <w:r w:rsidR="001063D4">
        <w:t xml:space="preserve"> </w:t>
      </w:r>
      <w:r w:rsidRPr="001063D4">
        <w:t>Получение объективной информации о функционировании и развитии системы образов</w:t>
      </w:r>
      <w:r w:rsidRPr="001063D4">
        <w:t>а</w:t>
      </w:r>
      <w:r w:rsidRPr="001063D4">
        <w:t>ния в школе, тенденциях его изменения и причинах, влияющих на его уровень;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2.2.</w:t>
      </w:r>
      <w:r w:rsidRPr="001063D4">
        <w:rPr>
          <w:sz w:val="14"/>
          <w:szCs w:val="14"/>
        </w:rPr>
        <w:t> </w:t>
      </w:r>
      <w:r w:rsidRPr="001063D4">
        <w:t>Принятие обоснованных и своевременных  управленческих решений по совершенствов</w:t>
      </w:r>
      <w:r w:rsidRPr="001063D4">
        <w:t>а</w:t>
      </w:r>
      <w:r w:rsidRPr="001063D4">
        <w:t xml:space="preserve">нию образования и повышению качества образования.  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2.3.</w:t>
      </w:r>
      <w:r w:rsidR="001063D4">
        <w:rPr>
          <w:sz w:val="14"/>
          <w:szCs w:val="14"/>
        </w:rPr>
        <w:t> </w:t>
      </w:r>
      <w:r w:rsidRPr="001063D4">
        <w:t>Повышение эффективности использования ресурсов школы для достижения планир</w:t>
      </w:r>
      <w:r w:rsidRPr="001063D4">
        <w:t>у</w:t>
      </w:r>
      <w:r w:rsidRPr="001063D4">
        <w:t>емых результатов.</w:t>
      </w:r>
    </w:p>
    <w:p w:rsidR="001063D4" w:rsidRDefault="001063D4" w:rsidP="001063D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C1EC8" w:rsidRPr="001063D4" w:rsidRDefault="00FC1EC8" w:rsidP="001063D4">
      <w:pPr>
        <w:pStyle w:val="a3"/>
        <w:spacing w:before="0" w:beforeAutospacing="0" w:after="0" w:afterAutospacing="0"/>
        <w:jc w:val="center"/>
      </w:pPr>
      <w:r w:rsidRPr="001063D4">
        <w:rPr>
          <w:rStyle w:val="a4"/>
        </w:rPr>
        <w:t>III.</w:t>
      </w:r>
      <w:r w:rsidRPr="001063D4">
        <w:rPr>
          <w:rStyle w:val="a4"/>
          <w:sz w:val="14"/>
          <w:szCs w:val="14"/>
        </w:rPr>
        <w:t xml:space="preserve">            </w:t>
      </w:r>
      <w:r w:rsidRPr="001063D4">
        <w:rPr>
          <w:rStyle w:val="a4"/>
        </w:rPr>
        <w:t>ЗАДАЧИ ВНУТРИШКОЛЬНОГО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3.</w:t>
      </w:r>
      <w:r w:rsidR="001B3A23">
        <w:t>1</w:t>
      </w:r>
      <w:r w:rsidRPr="001063D4">
        <w:t>.</w:t>
      </w:r>
      <w:r w:rsidRPr="001063D4">
        <w:rPr>
          <w:sz w:val="14"/>
          <w:szCs w:val="14"/>
        </w:rPr>
        <w:t>  </w:t>
      </w:r>
      <w:r w:rsidRPr="001063D4">
        <w:t>Анализ, диагностика и прогнозирование перспективных направлений развития образов</w:t>
      </w:r>
      <w:r w:rsidRPr="001063D4">
        <w:t>а</w:t>
      </w:r>
      <w:r w:rsidRPr="001063D4">
        <w:t>тельного процесса.</w:t>
      </w:r>
    </w:p>
    <w:p w:rsidR="00FC1EC8" w:rsidRPr="001063D4" w:rsidRDefault="001B3A23" w:rsidP="001063D4">
      <w:pPr>
        <w:pStyle w:val="a3"/>
        <w:spacing w:before="0" w:beforeAutospacing="0" w:after="0" w:afterAutospacing="0"/>
        <w:jc w:val="both"/>
      </w:pPr>
      <w:r>
        <w:t>3.2</w:t>
      </w:r>
      <w:r w:rsidR="00FC1EC8" w:rsidRPr="001063D4">
        <w:t>.</w:t>
      </w:r>
      <w:r w:rsidR="00FC1EC8" w:rsidRPr="001063D4">
        <w:rPr>
          <w:sz w:val="14"/>
          <w:szCs w:val="14"/>
        </w:rPr>
        <w:t>  </w:t>
      </w:r>
      <w:r w:rsidR="00FC1EC8" w:rsidRPr="001063D4">
        <w:t xml:space="preserve">Анализ и оценка результативности работы коллектива и отдельных учителей; </w:t>
      </w:r>
    </w:p>
    <w:p w:rsidR="00FC1EC8" w:rsidRPr="001063D4" w:rsidRDefault="001B3A23" w:rsidP="001063D4">
      <w:pPr>
        <w:pStyle w:val="a3"/>
        <w:spacing w:before="0" w:beforeAutospacing="0" w:after="0" w:afterAutospacing="0"/>
        <w:jc w:val="both"/>
      </w:pPr>
      <w:r>
        <w:t>3.3</w:t>
      </w:r>
      <w:r w:rsidR="00FC1EC8" w:rsidRPr="001063D4">
        <w:t>.</w:t>
      </w:r>
      <w:r w:rsidR="00FC1EC8" w:rsidRPr="001063D4">
        <w:rPr>
          <w:sz w:val="14"/>
          <w:szCs w:val="14"/>
        </w:rPr>
        <w:t>   </w:t>
      </w:r>
      <w:r w:rsidR="00FC1EC8" w:rsidRPr="001063D4">
        <w:t>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</w:t>
      </w:r>
      <w:r w:rsidR="00FC1EC8" w:rsidRPr="001063D4">
        <w:t>н</w:t>
      </w:r>
      <w:r w:rsidR="00FC1EC8" w:rsidRPr="001063D4">
        <w:t>денций и принятии мер по устранению негативных явлений.</w:t>
      </w:r>
    </w:p>
    <w:p w:rsidR="00FC1EC8" w:rsidRPr="001063D4" w:rsidRDefault="001B3A23" w:rsidP="001063D4">
      <w:pPr>
        <w:pStyle w:val="a3"/>
        <w:spacing w:before="0" w:beforeAutospacing="0" w:after="0" w:afterAutospacing="0"/>
        <w:jc w:val="both"/>
      </w:pPr>
      <w:r>
        <w:t>3.4</w:t>
      </w:r>
      <w:r w:rsidR="00FC1EC8" w:rsidRPr="001063D4">
        <w:t>.</w:t>
      </w:r>
      <w:r w:rsidR="00FC1EC8" w:rsidRPr="001063D4">
        <w:rPr>
          <w:sz w:val="14"/>
          <w:szCs w:val="14"/>
        </w:rPr>
        <w:t>   </w:t>
      </w:r>
      <w:r w:rsidR="00FC1EC8" w:rsidRPr="001063D4">
        <w:t>Поиск, сбор информации, ее обработка и накопление для подготовки решений, предлож</w:t>
      </w:r>
      <w:r w:rsidR="00FC1EC8" w:rsidRPr="001063D4">
        <w:t>е</w:t>
      </w:r>
      <w:r w:rsidR="00FC1EC8" w:rsidRPr="001063D4">
        <w:t xml:space="preserve">ний по совершенствованию учебно-воспитательного процесса в школе. </w:t>
      </w:r>
    </w:p>
    <w:p w:rsidR="00FC1EC8" w:rsidRPr="001063D4" w:rsidRDefault="001B3A23" w:rsidP="001063D4">
      <w:pPr>
        <w:pStyle w:val="a3"/>
        <w:spacing w:before="0" w:beforeAutospacing="0" w:after="0" w:afterAutospacing="0"/>
        <w:jc w:val="both"/>
      </w:pPr>
      <w:r>
        <w:t>3.5</w:t>
      </w:r>
      <w:r w:rsidR="00FC1EC8" w:rsidRPr="001063D4">
        <w:t>.</w:t>
      </w:r>
      <w:r w:rsidR="00FC1EC8" w:rsidRPr="001063D4">
        <w:rPr>
          <w:sz w:val="14"/>
          <w:szCs w:val="14"/>
        </w:rPr>
        <w:t>   </w:t>
      </w:r>
      <w:proofErr w:type="gramStart"/>
      <w:r w:rsidR="00FC1EC8" w:rsidRPr="001063D4">
        <w:t>Контроль за</w:t>
      </w:r>
      <w:proofErr w:type="gramEnd"/>
      <w:r w:rsidR="00FC1EC8" w:rsidRPr="001063D4">
        <w:t xml:space="preserve"> работой по организационному, научно-методическому, финансово-хозяйственному и кадровому обеспечению педагогического процесса, своевременностью и к</w:t>
      </w:r>
      <w:r w:rsidR="00FC1EC8" w:rsidRPr="001063D4">
        <w:t>а</w:t>
      </w:r>
      <w:r w:rsidR="00FC1EC8" w:rsidRPr="001063D4">
        <w:t>чеством выполнения намеченного.</w:t>
      </w:r>
    </w:p>
    <w:p w:rsidR="00FC1EC8" w:rsidRPr="001063D4" w:rsidRDefault="001B3A23" w:rsidP="001063D4">
      <w:pPr>
        <w:pStyle w:val="a3"/>
        <w:spacing w:before="0" w:beforeAutospacing="0" w:after="0" w:afterAutospacing="0"/>
        <w:jc w:val="both"/>
      </w:pPr>
      <w:r>
        <w:t>3.6</w:t>
      </w:r>
      <w:r w:rsidR="00FC1EC8" w:rsidRPr="001063D4">
        <w:t>.</w:t>
      </w:r>
      <w:r w:rsidR="00FC1EC8" w:rsidRPr="001063D4">
        <w:rPr>
          <w:sz w:val="14"/>
          <w:szCs w:val="14"/>
        </w:rPr>
        <w:t>   </w:t>
      </w:r>
      <w:r w:rsidR="00FC1EC8" w:rsidRPr="001063D4">
        <w:t>Изучение эффективности управления школой, педагогической и прагматической обосн</w:t>
      </w:r>
      <w:r w:rsidR="00FC1EC8" w:rsidRPr="001063D4">
        <w:t>о</w:t>
      </w:r>
      <w:r w:rsidR="00FC1EC8" w:rsidRPr="001063D4">
        <w:t xml:space="preserve">ванности принятых и принимаемых решений. </w:t>
      </w:r>
    </w:p>
    <w:p w:rsidR="001063D4" w:rsidRDefault="001063D4" w:rsidP="001063D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C1EC8" w:rsidRPr="001063D4" w:rsidRDefault="00FC1EC8" w:rsidP="001063D4">
      <w:pPr>
        <w:pStyle w:val="a3"/>
        <w:spacing w:before="0" w:beforeAutospacing="0" w:after="0" w:afterAutospacing="0"/>
        <w:jc w:val="center"/>
      </w:pPr>
      <w:r w:rsidRPr="001063D4">
        <w:rPr>
          <w:rStyle w:val="a4"/>
        </w:rPr>
        <w:t>IV.</w:t>
      </w:r>
      <w:r w:rsidRPr="001063D4">
        <w:rPr>
          <w:rStyle w:val="a4"/>
          <w:sz w:val="14"/>
          <w:szCs w:val="14"/>
        </w:rPr>
        <w:t>    </w:t>
      </w:r>
      <w:r w:rsidRPr="001063D4">
        <w:rPr>
          <w:rStyle w:val="a4"/>
        </w:rPr>
        <w:t>ОБЪЕКТЫ ВНУТРИШКОЛЬНОГО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 xml:space="preserve">Направления проверяются через следующие объекты </w:t>
      </w:r>
      <w:proofErr w:type="spellStart"/>
      <w:r w:rsidRPr="001063D4">
        <w:t>внутришкольного</w:t>
      </w:r>
      <w:proofErr w:type="spellEnd"/>
      <w:r w:rsidRPr="001063D4">
        <w:t xml:space="preserve"> контроля: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4.1.</w:t>
      </w:r>
      <w:r w:rsidRPr="001063D4">
        <w:rPr>
          <w:sz w:val="14"/>
          <w:szCs w:val="14"/>
        </w:rPr>
        <w:t xml:space="preserve">            </w:t>
      </w:r>
      <w:r w:rsidRPr="001063D4">
        <w:t>Учебный процесс.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Выполнение учебных программ.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Уровень знаний и навыков учащихся.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Продуктивность работы учителя.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Индивидуальная работа с одаренными детьми.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Качество внеурочной деятельности.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4.2.</w:t>
      </w:r>
      <w:r w:rsidRPr="001063D4">
        <w:rPr>
          <w:sz w:val="14"/>
          <w:szCs w:val="14"/>
        </w:rPr>
        <w:t xml:space="preserve">            </w:t>
      </w:r>
      <w:r w:rsidRPr="001063D4">
        <w:t>Воспитательный процесс.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Уровень воспитанности учащихся.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lastRenderedPageBreak/>
        <w:t>•</w:t>
      </w:r>
      <w:r w:rsidRPr="001063D4">
        <w:rPr>
          <w:sz w:val="14"/>
          <w:szCs w:val="14"/>
        </w:rPr>
        <w:t xml:space="preserve">      </w:t>
      </w:r>
      <w:r w:rsidRPr="001063D4">
        <w:t>Уровень общественной активности учащихся.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Качество работы классных руководителей.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Участие родителей в воспитательном процессе школы.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Качество традиционных общешкольных мероприятий.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Уровень здоровья и физической подготовки учащихся.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Качество профилактической работы с педагогически запущенными детьми.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4.3.</w:t>
      </w:r>
      <w:r w:rsidRPr="001063D4">
        <w:rPr>
          <w:sz w:val="14"/>
          <w:szCs w:val="14"/>
        </w:rPr>
        <w:t xml:space="preserve">            </w:t>
      </w:r>
      <w:r w:rsidRPr="001063D4">
        <w:t>Методическая работа.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Методический уровень каждого учителя.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 xml:space="preserve">Методический уровень каждого классного руководителя. 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Механизм распространения педагогического опыта.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Повышение квалификации педагогов.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4.4.</w:t>
      </w:r>
      <w:r w:rsidRPr="001063D4">
        <w:rPr>
          <w:sz w:val="14"/>
          <w:szCs w:val="14"/>
        </w:rPr>
        <w:t xml:space="preserve">            </w:t>
      </w:r>
      <w:r w:rsidRPr="001063D4">
        <w:t>Научная и экспериментальная деятельность.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Соответствие этой деятельности концепции развития Учреждения.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Степень научной обоснованности нововведений.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Результативность нововведений.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Уровень подготовленности педагогов к инновационной деятельности.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Научно-исследовательская деятельность учащихся.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4.5.</w:t>
      </w:r>
      <w:r w:rsidRPr="001063D4">
        <w:rPr>
          <w:sz w:val="14"/>
          <w:szCs w:val="14"/>
        </w:rPr>
        <w:t xml:space="preserve">            </w:t>
      </w:r>
      <w:r w:rsidRPr="001063D4">
        <w:t>Психологическое состояние.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Степень психологического комфорта (дискомфорта) учащихся, учителей.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 </w:t>
      </w:r>
      <w:r w:rsidRPr="001063D4">
        <w:t>Психологическая подготовленность коллектива к решению какой-либо проб</w:t>
      </w:r>
      <w:r w:rsidR="00287B49">
        <w:t>лемы,</w:t>
      </w:r>
      <w:r w:rsidRPr="001063D4">
        <w:t xml:space="preserve"> </w:t>
      </w:r>
      <w:r w:rsidR="00287B49">
        <w:t>в</w:t>
      </w:r>
      <w:r w:rsidRPr="001063D4">
        <w:t>в</w:t>
      </w:r>
      <w:r w:rsidRPr="001063D4">
        <w:t>е</w:t>
      </w:r>
      <w:r w:rsidRPr="001063D4">
        <w:t>дению какой-либо новой структуры и т.п.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4.6.</w:t>
      </w:r>
      <w:r w:rsidRPr="001063D4">
        <w:rPr>
          <w:sz w:val="14"/>
          <w:szCs w:val="14"/>
        </w:rPr>
        <w:t xml:space="preserve">            </w:t>
      </w:r>
      <w:r w:rsidRPr="001063D4">
        <w:t>Обеспеченность учебно-воспитательного процесса необходимыми условиями.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 </w:t>
      </w:r>
      <w:r w:rsidRPr="001063D4">
        <w:t>Охрана труда.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 </w:t>
      </w:r>
      <w:r w:rsidRPr="001063D4">
        <w:t>Санитарно-гигиеническое состояние.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 </w:t>
      </w:r>
      <w:r w:rsidRPr="001063D4">
        <w:t>Обеспеченность учебно-техническим оборудованием, современными техническими средств</w:t>
      </w:r>
      <w:r w:rsidRPr="001063D4">
        <w:t>а</w:t>
      </w:r>
      <w:r w:rsidRPr="001063D4">
        <w:t>ми обучения.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Перечень подпунктов, перечисленных в п. 4.1. - 4.6. может быть дополнен и изменен.</w:t>
      </w:r>
    </w:p>
    <w:p w:rsidR="00287B49" w:rsidRDefault="00287B49" w:rsidP="001063D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C1EC8" w:rsidRPr="001063D4" w:rsidRDefault="00FC1EC8" w:rsidP="00287B49">
      <w:pPr>
        <w:pStyle w:val="a3"/>
        <w:spacing w:before="0" w:beforeAutospacing="0" w:after="0" w:afterAutospacing="0"/>
        <w:jc w:val="center"/>
      </w:pPr>
      <w:r w:rsidRPr="001063D4">
        <w:rPr>
          <w:rStyle w:val="a4"/>
        </w:rPr>
        <w:t>V.</w:t>
      </w:r>
      <w:r w:rsidR="00287B49">
        <w:rPr>
          <w:rStyle w:val="a4"/>
        </w:rPr>
        <w:t xml:space="preserve"> </w:t>
      </w:r>
      <w:r w:rsidRPr="001063D4">
        <w:rPr>
          <w:rStyle w:val="a4"/>
        </w:rPr>
        <w:t>ФУНКЦИИ ДОЛЖНОСТНОГО ЛИЦА, ОСУЩЕСТВЛЯЮЩЕГО ВНУТИРШКОЛ</w:t>
      </w:r>
      <w:r w:rsidRPr="001063D4">
        <w:rPr>
          <w:rStyle w:val="a4"/>
        </w:rPr>
        <w:t>Ь</w:t>
      </w:r>
      <w:r w:rsidRPr="001063D4">
        <w:rPr>
          <w:rStyle w:val="a4"/>
        </w:rPr>
        <w:t>НЫЙ КОНТРОЛЬ.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5.1.</w:t>
      </w:r>
      <w:r w:rsidR="00287B49">
        <w:t xml:space="preserve"> </w:t>
      </w:r>
      <w:r w:rsidRPr="001063D4">
        <w:t>Определение методов проверки в соответствии с тематикой и объемом проверки.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5.2.</w:t>
      </w:r>
      <w:r w:rsidRPr="001063D4">
        <w:rPr>
          <w:sz w:val="14"/>
          <w:szCs w:val="14"/>
        </w:rPr>
        <w:t>  </w:t>
      </w:r>
      <w:r w:rsidRPr="001063D4">
        <w:t>Оценивание состояния преподавания учебных предметов.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5.3.</w:t>
      </w:r>
      <w:r w:rsidRPr="001063D4">
        <w:rPr>
          <w:sz w:val="14"/>
          <w:szCs w:val="14"/>
        </w:rPr>
        <w:t>   </w:t>
      </w:r>
      <w:r w:rsidRPr="001063D4">
        <w:t>Отслеживание результативности письменных проверочных работ по учебным пре</w:t>
      </w:r>
      <w:r w:rsidRPr="001063D4">
        <w:t>д</w:t>
      </w:r>
      <w:r w:rsidRPr="001063D4">
        <w:t>метам.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5.4.</w:t>
      </w:r>
      <w:r w:rsidRPr="001063D4">
        <w:rPr>
          <w:sz w:val="14"/>
          <w:szCs w:val="14"/>
        </w:rPr>
        <w:t>   </w:t>
      </w:r>
      <w:r w:rsidRPr="001063D4">
        <w:t>Оценивание методического обеспечения образовательного процесса.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5.5.</w:t>
      </w:r>
      <w:r w:rsidRPr="001063D4">
        <w:rPr>
          <w:sz w:val="14"/>
          <w:szCs w:val="14"/>
        </w:rPr>
        <w:t>    </w:t>
      </w:r>
      <w:r w:rsidRPr="001063D4">
        <w:t>Организация предварительного собеседования с педагогическим работником по т</w:t>
      </w:r>
      <w:r w:rsidRPr="001063D4">
        <w:t>е</w:t>
      </w:r>
      <w:r w:rsidRPr="001063D4">
        <w:t>матике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5.6.</w:t>
      </w:r>
      <w:r w:rsidRPr="001063D4">
        <w:rPr>
          <w:sz w:val="14"/>
          <w:szCs w:val="14"/>
        </w:rPr>
        <w:t>    </w:t>
      </w:r>
      <w:r w:rsidRPr="001063D4">
        <w:t>Оценивание самоанализа педагогического работника об уровне освоения програм</w:t>
      </w:r>
      <w:r w:rsidRPr="001063D4">
        <w:t>м</w:t>
      </w:r>
      <w:r w:rsidRPr="001063D4">
        <w:t>ного материала, обоснованность этой информации.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5.7.</w:t>
      </w:r>
      <w:r w:rsidRPr="001063D4">
        <w:rPr>
          <w:sz w:val="14"/>
          <w:szCs w:val="14"/>
        </w:rPr>
        <w:t>    </w:t>
      </w:r>
      <w:r w:rsidRPr="001063D4">
        <w:t xml:space="preserve">Оценивание внеклассной работы педагогического работника с </w:t>
      </w:r>
      <w:proofErr w:type="gramStart"/>
      <w:r w:rsidRPr="001063D4">
        <w:t>обучающимися</w:t>
      </w:r>
      <w:proofErr w:type="gramEnd"/>
      <w:r w:rsidRPr="001063D4">
        <w:t>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5.8.</w:t>
      </w:r>
      <w:r w:rsidRPr="001063D4">
        <w:rPr>
          <w:sz w:val="14"/>
          <w:szCs w:val="14"/>
        </w:rPr>
        <w:t>    </w:t>
      </w:r>
      <w:r w:rsidRPr="001063D4">
        <w:t xml:space="preserve">Отслеживание условий проведения учебных и </w:t>
      </w:r>
      <w:proofErr w:type="spellStart"/>
      <w:r w:rsidRPr="001063D4">
        <w:t>внеучебных</w:t>
      </w:r>
      <w:proofErr w:type="spellEnd"/>
      <w:r w:rsidRPr="001063D4">
        <w:t xml:space="preserve"> занятий по предмету.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5.9.</w:t>
      </w:r>
      <w:r w:rsidRPr="001063D4">
        <w:rPr>
          <w:sz w:val="14"/>
          <w:szCs w:val="14"/>
        </w:rPr>
        <w:t>     </w:t>
      </w:r>
      <w:r w:rsidRPr="001063D4">
        <w:t>Оценивание состояния условий для проведения учебно-воспитательного процесса.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5.10.</w:t>
      </w:r>
      <w:r w:rsidRPr="001063D4">
        <w:rPr>
          <w:sz w:val="14"/>
          <w:szCs w:val="14"/>
        </w:rPr>
        <w:t>  </w:t>
      </w:r>
      <w:r w:rsidRPr="001063D4">
        <w:t>Оформление в установленные сроки анализа проведенной проверки.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5.11.</w:t>
      </w:r>
      <w:r w:rsidRPr="001063D4">
        <w:rPr>
          <w:sz w:val="14"/>
          <w:szCs w:val="14"/>
        </w:rPr>
        <w:t>   </w:t>
      </w:r>
      <w:r w:rsidRPr="001063D4">
        <w:t>Оказание или организация методической помощи педагогическому работнику в реализ</w:t>
      </w:r>
      <w:r w:rsidRPr="001063D4">
        <w:t>а</w:t>
      </w:r>
      <w:r w:rsidRPr="001063D4">
        <w:t>ции предложений и рекомендаций, данных во время проверки.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5.12.</w:t>
      </w:r>
      <w:r w:rsidRPr="001063D4">
        <w:rPr>
          <w:sz w:val="14"/>
          <w:szCs w:val="14"/>
        </w:rPr>
        <w:t>    </w:t>
      </w:r>
      <w:r w:rsidRPr="001063D4">
        <w:t>Отслеживание устранения замечаний, недостатков в работе, данных во время пр</w:t>
      </w:r>
      <w:r w:rsidRPr="001063D4">
        <w:t>о</w:t>
      </w:r>
      <w:r w:rsidRPr="001063D4">
        <w:t>ведения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5.13.</w:t>
      </w:r>
      <w:r w:rsidRPr="001063D4">
        <w:rPr>
          <w:sz w:val="14"/>
          <w:szCs w:val="14"/>
        </w:rPr>
        <w:t>    </w:t>
      </w:r>
      <w:r w:rsidRPr="001063D4">
        <w:t>Принятие управленческих решений по итогам проведенного контроля.</w:t>
      </w:r>
    </w:p>
    <w:p w:rsidR="00287B49" w:rsidRDefault="00287B49" w:rsidP="00287B4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C1EC8" w:rsidRPr="001063D4" w:rsidRDefault="00FC1EC8" w:rsidP="00287B49">
      <w:pPr>
        <w:pStyle w:val="a3"/>
        <w:spacing w:before="0" w:beforeAutospacing="0" w:after="0" w:afterAutospacing="0"/>
        <w:jc w:val="center"/>
      </w:pPr>
      <w:r w:rsidRPr="001063D4">
        <w:rPr>
          <w:rStyle w:val="a4"/>
        </w:rPr>
        <w:t>VI.</w:t>
      </w:r>
      <w:r w:rsidRPr="001063D4">
        <w:rPr>
          <w:rStyle w:val="a4"/>
          <w:sz w:val="14"/>
          <w:szCs w:val="14"/>
        </w:rPr>
        <w:t xml:space="preserve">            </w:t>
      </w:r>
      <w:r w:rsidRPr="001063D4">
        <w:rPr>
          <w:rStyle w:val="a4"/>
        </w:rPr>
        <w:t xml:space="preserve">ОТВЕТСТВЕННОСТЬ </w:t>
      </w:r>
      <w:proofErr w:type="gramStart"/>
      <w:r w:rsidRPr="001063D4">
        <w:rPr>
          <w:rStyle w:val="a4"/>
        </w:rPr>
        <w:t>ПРОВЕРЯЮЩЕГО</w:t>
      </w:r>
      <w:proofErr w:type="gramEnd"/>
      <w:r w:rsidRPr="001063D4">
        <w:rPr>
          <w:rStyle w:val="a4"/>
        </w:rPr>
        <w:t>: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rPr>
          <w:bCs/>
        </w:rPr>
        <w:t xml:space="preserve">Лицо, осуществляющее контроль, несет персональную ответственность </w:t>
      </w:r>
      <w:proofErr w:type="gramStart"/>
      <w:r w:rsidRPr="001063D4">
        <w:rPr>
          <w:bCs/>
        </w:rPr>
        <w:t>за</w:t>
      </w:r>
      <w:proofErr w:type="gramEnd"/>
      <w:r w:rsidRPr="001063D4">
        <w:rPr>
          <w:bCs/>
        </w:rPr>
        <w:t>: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6.1.</w:t>
      </w:r>
      <w:r w:rsidR="00287B49">
        <w:t xml:space="preserve"> </w:t>
      </w:r>
      <w:r w:rsidRPr="001063D4">
        <w:t>тактичное отношение к проверяемому работнику во время проведения контрольных мер</w:t>
      </w:r>
      <w:r w:rsidRPr="001063D4">
        <w:t>о</w:t>
      </w:r>
      <w:r w:rsidRPr="001063D4">
        <w:t>приятий.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lastRenderedPageBreak/>
        <w:t>6.2.</w:t>
      </w:r>
      <w:r w:rsidRPr="001063D4">
        <w:rPr>
          <w:sz w:val="14"/>
          <w:szCs w:val="14"/>
        </w:rPr>
        <w:t>   </w:t>
      </w:r>
      <w:r w:rsidRPr="001063D4">
        <w:t>качественную подготовку к проведению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6.3.</w:t>
      </w:r>
      <w:r w:rsidRPr="001063D4">
        <w:rPr>
          <w:sz w:val="14"/>
          <w:szCs w:val="14"/>
        </w:rPr>
        <w:t>    </w:t>
      </w:r>
      <w:r w:rsidRPr="001063D4">
        <w:t>ознакомление с итогами контроля до вынесения результатов на широкое обсуждение.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6.4.</w:t>
      </w:r>
      <w:r w:rsidRPr="001063D4">
        <w:rPr>
          <w:sz w:val="14"/>
          <w:szCs w:val="14"/>
        </w:rPr>
        <w:t>    </w:t>
      </w:r>
      <w:r w:rsidRPr="001063D4">
        <w:t>срыв сроков проведения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6.5.</w:t>
      </w:r>
      <w:r w:rsidRPr="001063D4">
        <w:rPr>
          <w:sz w:val="14"/>
          <w:szCs w:val="14"/>
        </w:rPr>
        <w:t>    </w:t>
      </w:r>
      <w:r w:rsidRPr="001063D4">
        <w:t>качество проведения анализа деятельности работника.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6.6.</w:t>
      </w:r>
      <w:r w:rsidRPr="001063D4">
        <w:rPr>
          <w:sz w:val="14"/>
          <w:szCs w:val="14"/>
        </w:rPr>
        <w:t>     </w:t>
      </w:r>
      <w:r w:rsidRPr="001063D4">
        <w:t>соблюдение конфиденциальности при обнаружении недостатков в деятельности р</w:t>
      </w:r>
      <w:r w:rsidRPr="001063D4">
        <w:t>а</w:t>
      </w:r>
      <w:r w:rsidRPr="001063D4">
        <w:t>ботника при условии устранения их в процессе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6.7.</w:t>
      </w:r>
      <w:r w:rsidRPr="001063D4">
        <w:rPr>
          <w:sz w:val="14"/>
          <w:szCs w:val="14"/>
        </w:rPr>
        <w:t>    </w:t>
      </w:r>
      <w:r w:rsidRPr="001063D4">
        <w:t>доказательность выводов по итогам контроля.</w:t>
      </w:r>
    </w:p>
    <w:p w:rsidR="00287B49" w:rsidRDefault="00287B49" w:rsidP="001063D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C1EC8" w:rsidRPr="001063D4" w:rsidRDefault="00FC1EC8" w:rsidP="00287B49">
      <w:pPr>
        <w:pStyle w:val="a3"/>
        <w:spacing w:before="0" w:beforeAutospacing="0" w:after="0" w:afterAutospacing="0"/>
        <w:jc w:val="center"/>
      </w:pPr>
      <w:r w:rsidRPr="001063D4">
        <w:rPr>
          <w:rStyle w:val="a4"/>
        </w:rPr>
        <w:t>VII.</w:t>
      </w:r>
      <w:r w:rsidRPr="001063D4">
        <w:rPr>
          <w:rStyle w:val="a4"/>
          <w:sz w:val="14"/>
          <w:szCs w:val="14"/>
        </w:rPr>
        <w:t xml:space="preserve">         </w:t>
      </w:r>
      <w:r w:rsidRPr="001063D4">
        <w:rPr>
          <w:rStyle w:val="a4"/>
        </w:rPr>
        <w:t>ОРГАНИЗАЦИЯ ВНУТРИШКОЛЬНОГО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7.1.</w:t>
      </w:r>
      <w:r w:rsidR="00287B49">
        <w:t xml:space="preserve"> </w:t>
      </w:r>
      <w:r w:rsidRPr="001063D4">
        <w:t>Организационными видами контроля являются: плановые проверки; оперативные прове</w:t>
      </w:r>
      <w:r w:rsidRPr="001063D4">
        <w:t>р</w:t>
      </w:r>
      <w:r w:rsidRPr="001063D4">
        <w:t>ки; административный контроль.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7.2.</w:t>
      </w:r>
      <w:r w:rsidRPr="001063D4">
        <w:rPr>
          <w:sz w:val="14"/>
          <w:szCs w:val="14"/>
        </w:rPr>
        <w:t>    </w:t>
      </w:r>
      <w:r w:rsidRPr="001063D4">
        <w:t>Классификация форм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rPr>
          <w:rFonts w:ascii="Symbol" w:eastAsia="Symbol" w:hAnsi="Symbol" w:cs="Symbol"/>
        </w:rPr>
        <w:t></w:t>
      </w:r>
      <w:r w:rsidRPr="001063D4">
        <w:rPr>
          <w:rFonts w:eastAsia="Symbol"/>
          <w:sz w:val="14"/>
          <w:szCs w:val="14"/>
        </w:rPr>
        <w:t xml:space="preserve">     </w:t>
      </w:r>
      <w:r w:rsidRPr="001063D4">
        <w:t xml:space="preserve">По содержанию: </w:t>
      </w:r>
      <w:proofErr w:type="gramStart"/>
      <w:r w:rsidRPr="001063D4">
        <w:t>тематический</w:t>
      </w:r>
      <w:proofErr w:type="gramEnd"/>
      <w:r w:rsidRPr="001063D4">
        <w:t>; фронтальный.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rPr>
          <w:rFonts w:ascii="Symbol" w:eastAsia="Symbol" w:hAnsi="Symbol" w:cs="Symbol"/>
        </w:rPr>
        <w:t></w:t>
      </w:r>
      <w:r w:rsidRPr="001063D4">
        <w:rPr>
          <w:rFonts w:eastAsia="Symbol"/>
          <w:sz w:val="14"/>
          <w:szCs w:val="14"/>
        </w:rPr>
        <w:t xml:space="preserve">     </w:t>
      </w:r>
      <w:r w:rsidRPr="001063D4">
        <w:t>По признаку исполнителя: коллективная форма; взаимоконтроль; самоконтроль; админ</w:t>
      </w:r>
      <w:r w:rsidRPr="001063D4">
        <w:t>и</w:t>
      </w:r>
      <w:r w:rsidRPr="001063D4">
        <w:t>стративный контроль; общественный контроль.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rPr>
          <w:rFonts w:ascii="Symbol" w:eastAsia="Symbol" w:hAnsi="Symbol" w:cs="Symbol"/>
        </w:rPr>
        <w:t></w:t>
      </w:r>
      <w:r w:rsidRPr="001063D4">
        <w:rPr>
          <w:rFonts w:eastAsia="Symbol"/>
          <w:sz w:val="14"/>
          <w:szCs w:val="14"/>
        </w:rPr>
        <w:t xml:space="preserve">         </w:t>
      </w:r>
      <w:r w:rsidRPr="001063D4">
        <w:t xml:space="preserve">По охвату объектов контроля: классно-обобщающий; </w:t>
      </w:r>
      <w:proofErr w:type="gramStart"/>
      <w:r w:rsidRPr="001063D4">
        <w:t>фронтальный</w:t>
      </w:r>
      <w:proofErr w:type="gramEnd"/>
      <w:r w:rsidRPr="001063D4">
        <w:t>; тематический; перс</w:t>
      </w:r>
      <w:r w:rsidRPr="001063D4">
        <w:t>о</w:t>
      </w:r>
      <w:r w:rsidRPr="001063D4">
        <w:t>нальный; комплексный; обзорный.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7.3.</w:t>
      </w:r>
      <w:r w:rsidRPr="001063D4">
        <w:rPr>
          <w:sz w:val="14"/>
          <w:szCs w:val="14"/>
        </w:rPr>
        <w:t>     </w:t>
      </w:r>
      <w:r w:rsidRPr="001063D4">
        <w:t>Контроль осуществляется в соответствии с планом работы школы, где указываются ко</w:t>
      </w:r>
      <w:r w:rsidRPr="001063D4">
        <w:t>н</w:t>
      </w:r>
      <w:r w:rsidRPr="001063D4">
        <w:t>кретные цели, объекты, виды, формы, сроки и продолжительность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7.4.</w:t>
      </w:r>
      <w:r w:rsidRPr="001063D4">
        <w:rPr>
          <w:sz w:val="14"/>
          <w:szCs w:val="14"/>
        </w:rPr>
        <w:t>     </w:t>
      </w:r>
      <w:proofErr w:type="gramStart"/>
      <w:r w:rsidRPr="001063D4">
        <w:t>Методами контроля являются: документальный контроль; экспертиза; наблюдение; тест</w:t>
      </w:r>
      <w:r w:rsidRPr="001063D4">
        <w:t>и</w:t>
      </w:r>
      <w:r w:rsidRPr="001063D4">
        <w:t>рование; контрольные срезы; анкетирование;</w:t>
      </w:r>
      <w:proofErr w:type="gramEnd"/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7.5.</w:t>
      </w:r>
      <w:r w:rsidRPr="001063D4">
        <w:rPr>
          <w:sz w:val="14"/>
          <w:szCs w:val="14"/>
        </w:rPr>
        <w:t>     </w:t>
      </w:r>
      <w:r w:rsidRPr="001063D4">
        <w:t xml:space="preserve">Средствами контроля </w:t>
      </w:r>
      <w:proofErr w:type="spellStart"/>
      <w:proofErr w:type="gramStart"/>
      <w:r w:rsidRPr="001063D4">
        <w:t>контроля</w:t>
      </w:r>
      <w:proofErr w:type="spellEnd"/>
      <w:proofErr w:type="gramEnd"/>
      <w:r w:rsidRPr="001063D4">
        <w:t xml:space="preserve"> являются памятки, схемы анализа уроков и воспитател</w:t>
      </w:r>
      <w:r w:rsidRPr="001063D4">
        <w:t>ь</w:t>
      </w:r>
      <w:r w:rsidRPr="001063D4">
        <w:t>ных мероприятий, анкеты, тесты, диагностические карты и др.;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7.6.</w:t>
      </w:r>
      <w:r w:rsidRPr="001063D4">
        <w:rPr>
          <w:sz w:val="14"/>
          <w:szCs w:val="14"/>
        </w:rPr>
        <w:t>     </w:t>
      </w:r>
      <w:r w:rsidRPr="001063D4">
        <w:t>Продолжительность комплексного, индивидуального контроля не может быть более 20, тематического – 5 дней.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7.7.</w:t>
      </w:r>
      <w:r w:rsidRPr="001063D4">
        <w:rPr>
          <w:sz w:val="14"/>
          <w:szCs w:val="14"/>
        </w:rPr>
        <w:t>     </w:t>
      </w:r>
      <w:r w:rsidRPr="001063D4">
        <w:t>Периодичность и виды контроля определяются администрацией школы самосто</w:t>
      </w:r>
      <w:r w:rsidRPr="001063D4">
        <w:t>я</w:t>
      </w:r>
      <w:r w:rsidRPr="001063D4">
        <w:t>тельно на учебный год по мере необходимости получения объективной информации о реальном состо</w:t>
      </w:r>
      <w:r w:rsidRPr="001063D4">
        <w:t>я</w:t>
      </w:r>
      <w:r w:rsidRPr="001063D4">
        <w:t>нии дел и результатах деятельности работников и доводятся до коллектива.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7.8.</w:t>
      </w:r>
      <w:r w:rsidRPr="001063D4">
        <w:rPr>
          <w:sz w:val="14"/>
          <w:szCs w:val="14"/>
        </w:rPr>
        <w:t>     </w:t>
      </w:r>
      <w:r w:rsidRPr="001063D4">
        <w:t>Посещение уроков, других учебных и внеклассных мероприятий с учащимися пр</w:t>
      </w:r>
      <w:r w:rsidRPr="001063D4">
        <w:t>о</w:t>
      </w:r>
      <w:r w:rsidRPr="001063D4">
        <w:t>водится в соответствии с расписанием занятий школы. Количество посещаемых уроков и занятий в п</w:t>
      </w:r>
      <w:r w:rsidRPr="001063D4">
        <w:t>е</w:t>
      </w:r>
      <w:r w:rsidRPr="001063D4">
        <w:t>риод контроля деятельности одного работника не может превышать 5. Рабо</w:t>
      </w:r>
      <w:r w:rsidRPr="001063D4">
        <w:t>т</w:t>
      </w:r>
      <w:r w:rsidRPr="001063D4">
        <w:t>ник, деятельность которого контролируется, должен быть извещен не позже 7 дней до начала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7.9.</w:t>
      </w:r>
      <w:r w:rsidRPr="001063D4">
        <w:rPr>
          <w:sz w:val="14"/>
          <w:szCs w:val="14"/>
        </w:rPr>
        <w:t>     </w:t>
      </w:r>
      <w:r w:rsidRPr="001063D4">
        <w:t>В необходимых случаях с целью надзора могут быть организованы внеплановые проверки, о чем работники должны быть информированы не менее чем за 1 час до начала проверки.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7.10.</w:t>
      </w:r>
      <w:r w:rsidRPr="001063D4">
        <w:rPr>
          <w:sz w:val="14"/>
          <w:szCs w:val="14"/>
        </w:rPr>
        <w:t> </w:t>
      </w:r>
      <w:r w:rsidRPr="001063D4">
        <w:t>Основанием для проведения контроля являются: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   </w:t>
      </w:r>
      <w:r w:rsidRPr="001063D4">
        <w:t xml:space="preserve">План </w:t>
      </w:r>
      <w:proofErr w:type="spellStart"/>
      <w:r w:rsidRPr="001063D4">
        <w:t>внутришкольного</w:t>
      </w:r>
      <w:proofErr w:type="spellEnd"/>
      <w:r w:rsidRPr="001063D4">
        <w:t xml:space="preserve"> контроля М</w:t>
      </w:r>
      <w:r w:rsidR="00287B49">
        <w:t>О</w:t>
      </w:r>
      <w:r w:rsidRPr="001063D4">
        <w:t>БУ СОШ №</w:t>
      </w:r>
      <w:r w:rsidR="00287B49">
        <w:t>1</w:t>
      </w:r>
      <w:r w:rsidRPr="001063D4">
        <w:t>;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   </w:t>
      </w:r>
      <w:r w:rsidRPr="001063D4">
        <w:t>Результаты мониторинга;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   </w:t>
      </w:r>
      <w:r w:rsidRPr="001063D4">
        <w:t>Результаты внешних проверок;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•</w:t>
      </w:r>
      <w:r w:rsidRPr="001063D4">
        <w:rPr>
          <w:sz w:val="14"/>
          <w:szCs w:val="14"/>
        </w:rPr>
        <w:t xml:space="preserve">        </w:t>
      </w:r>
      <w:r w:rsidRPr="001063D4">
        <w:t>Обращение учащихся, их родителей (законных представителей) по поводу нарушения их прав.</w:t>
      </w:r>
    </w:p>
    <w:p w:rsidR="00287B49" w:rsidRDefault="00287B49" w:rsidP="001063D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C1EC8" w:rsidRPr="001063D4" w:rsidRDefault="00FC1EC8" w:rsidP="00287B49">
      <w:pPr>
        <w:pStyle w:val="a3"/>
        <w:spacing w:before="0" w:beforeAutospacing="0" w:after="0" w:afterAutospacing="0"/>
        <w:jc w:val="center"/>
      </w:pPr>
      <w:r w:rsidRPr="001063D4">
        <w:rPr>
          <w:rStyle w:val="a4"/>
        </w:rPr>
        <w:t>VIII.</w:t>
      </w:r>
      <w:r w:rsidRPr="001063D4">
        <w:rPr>
          <w:rStyle w:val="a4"/>
          <w:sz w:val="14"/>
          <w:szCs w:val="14"/>
        </w:rPr>
        <w:t xml:space="preserve">       </w:t>
      </w:r>
      <w:r w:rsidRPr="001063D4">
        <w:rPr>
          <w:rStyle w:val="a4"/>
        </w:rPr>
        <w:t>ДОКУМЕНТАЦИЯ.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8.1.</w:t>
      </w:r>
      <w:r w:rsidRPr="001063D4">
        <w:rPr>
          <w:sz w:val="14"/>
          <w:szCs w:val="14"/>
        </w:rPr>
        <w:t xml:space="preserve">            </w:t>
      </w:r>
      <w:r w:rsidRPr="001063D4">
        <w:t xml:space="preserve">План </w:t>
      </w:r>
      <w:proofErr w:type="spellStart"/>
      <w:r w:rsidRPr="001063D4">
        <w:t>внутришкольного</w:t>
      </w:r>
      <w:proofErr w:type="spellEnd"/>
      <w:r w:rsidRPr="001063D4">
        <w:t xml:space="preserve">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8.2.</w:t>
      </w:r>
      <w:r w:rsidRPr="001063D4">
        <w:rPr>
          <w:sz w:val="14"/>
          <w:szCs w:val="14"/>
        </w:rPr>
        <w:t xml:space="preserve">            </w:t>
      </w:r>
      <w:r w:rsidRPr="001063D4">
        <w:t xml:space="preserve">Анализ выполнения </w:t>
      </w:r>
      <w:proofErr w:type="spellStart"/>
      <w:r w:rsidRPr="001063D4">
        <w:t>внутришкольного</w:t>
      </w:r>
      <w:proofErr w:type="spellEnd"/>
      <w:r w:rsidRPr="001063D4">
        <w:t xml:space="preserve">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8.3.</w:t>
      </w:r>
      <w:r w:rsidRPr="001063D4">
        <w:rPr>
          <w:sz w:val="14"/>
          <w:szCs w:val="14"/>
        </w:rPr>
        <w:t xml:space="preserve">            </w:t>
      </w:r>
      <w:r w:rsidRPr="001063D4">
        <w:t>Справки, акты проверок.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8.4.</w:t>
      </w:r>
      <w:r w:rsidRPr="001063D4">
        <w:rPr>
          <w:sz w:val="14"/>
          <w:szCs w:val="14"/>
        </w:rPr>
        <w:t xml:space="preserve">            </w:t>
      </w:r>
      <w:r w:rsidRPr="001063D4">
        <w:t xml:space="preserve">Решения по итогам </w:t>
      </w:r>
      <w:proofErr w:type="spellStart"/>
      <w:r w:rsidRPr="001063D4">
        <w:t>внутришкольного</w:t>
      </w:r>
      <w:proofErr w:type="spellEnd"/>
      <w:r w:rsidRPr="001063D4">
        <w:t xml:space="preserve"> контроля.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8.5.</w:t>
      </w:r>
      <w:r w:rsidRPr="001063D4">
        <w:rPr>
          <w:sz w:val="14"/>
          <w:szCs w:val="14"/>
        </w:rPr>
        <w:t xml:space="preserve">            </w:t>
      </w:r>
      <w:r w:rsidRPr="001063D4">
        <w:t>Приказ или распоряжение по школе.</w:t>
      </w:r>
    </w:p>
    <w:p w:rsidR="00FC1EC8" w:rsidRPr="001063D4" w:rsidRDefault="00FC1EC8" w:rsidP="001063D4">
      <w:pPr>
        <w:pStyle w:val="a3"/>
        <w:spacing w:before="0" w:beforeAutospacing="0" w:after="0" w:afterAutospacing="0"/>
        <w:jc w:val="both"/>
      </w:pPr>
      <w:r w:rsidRPr="001063D4">
        <w:t>8.6.</w:t>
      </w:r>
      <w:r w:rsidRPr="001063D4">
        <w:rPr>
          <w:sz w:val="14"/>
          <w:szCs w:val="14"/>
        </w:rPr>
        <w:t xml:space="preserve">            </w:t>
      </w:r>
      <w:r w:rsidRPr="001063D4">
        <w:t>Документация хранится в течение 5 лет.</w:t>
      </w:r>
    </w:p>
    <w:sectPr w:rsidR="00FC1EC8" w:rsidRPr="001063D4" w:rsidSect="008764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C8"/>
    <w:rsid w:val="00025B96"/>
    <w:rsid w:val="001063D4"/>
    <w:rsid w:val="001B3A23"/>
    <w:rsid w:val="00287B49"/>
    <w:rsid w:val="0087640C"/>
    <w:rsid w:val="00895E78"/>
    <w:rsid w:val="008F7B9D"/>
    <w:rsid w:val="00A94898"/>
    <w:rsid w:val="00E4733A"/>
    <w:rsid w:val="00F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EC8"/>
    <w:rPr>
      <w:b/>
      <w:bCs/>
    </w:rPr>
  </w:style>
  <w:style w:type="table" w:styleId="a5">
    <w:name w:val="Table Grid"/>
    <w:basedOn w:val="a1"/>
    <w:uiPriority w:val="59"/>
    <w:rsid w:val="001063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EC8"/>
    <w:rPr>
      <w:b/>
      <w:bCs/>
    </w:rPr>
  </w:style>
  <w:style w:type="table" w:styleId="a5">
    <w:name w:val="Table Grid"/>
    <w:basedOn w:val="a1"/>
    <w:uiPriority w:val="59"/>
    <w:rsid w:val="001063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№2</cp:lastModifiedBy>
  <cp:revision>4</cp:revision>
  <cp:lastPrinted>2014-10-23T09:27:00Z</cp:lastPrinted>
  <dcterms:created xsi:type="dcterms:W3CDTF">2016-01-11T09:38:00Z</dcterms:created>
  <dcterms:modified xsi:type="dcterms:W3CDTF">2016-01-11T09:43:00Z</dcterms:modified>
</cp:coreProperties>
</file>