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7B" w:rsidRDefault="009970BE" w:rsidP="002677CA">
      <w:pPr>
        <w:pStyle w:val="11"/>
        <w:keepNext/>
        <w:keepLines/>
        <w:shd w:val="clear" w:color="auto" w:fill="auto"/>
        <w:spacing w:line="240" w:lineRule="auto"/>
        <w:ind w:right="1" w:firstLine="0"/>
        <w:jc w:val="both"/>
        <w:rPr>
          <w:rStyle w:val="1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9865" cy="9181323"/>
            <wp:effectExtent l="19050" t="0" r="0" b="0"/>
            <wp:docPr id="1" name="Рисунок 0" descr="Титул настав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наставни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1776" cy="918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D0B" w:rsidRPr="00A46DD2" w:rsidRDefault="009970BE" w:rsidP="009970BE">
      <w:pPr>
        <w:pStyle w:val="6"/>
        <w:shd w:val="clear" w:color="auto" w:fill="auto"/>
        <w:tabs>
          <w:tab w:val="left" w:pos="577"/>
        </w:tabs>
        <w:spacing w:after="240" w:line="240" w:lineRule="auto"/>
        <w:ind w:right="1" w:firstLine="0"/>
        <w:rPr>
          <w:sz w:val="28"/>
          <w:szCs w:val="28"/>
        </w:rPr>
      </w:pPr>
      <w:r w:rsidRPr="009970BE">
        <w:lastRenderedPageBreak/>
        <w:t>1.3</w:t>
      </w:r>
      <w:r>
        <w:rPr>
          <w:sz w:val="28"/>
          <w:szCs w:val="28"/>
        </w:rPr>
        <w:t>.</w:t>
      </w:r>
      <w:r w:rsidR="000D6EA0" w:rsidRPr="00A46DD2">
        <w:rPr>
          <w:sz w:val="28"/>
          <w:szCs w:val="28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E26D0B" w:rsidRPr="00A46DD2" w:rsidRDefault="000D6EA0" w:rsidP="002B49C7">
      <w:pPr>
        <w:pStyle w:val="21"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r w:rsidRPr="00A46DD2">
        <w:rPr>
          <w:sz w:val="28"/>
          <w:szCs w:val="28"/>
        </w:rPr>
        <w:t>2. Основные понятия и термины</w:t>
      </w:r>
    </w:p>
    <w:p w:rsidR="00E26D0B" w:rsidRPr="00A46DD2" w:rsidRDefault="000D6EA0" w:rsidP="002B49C7">
      <w:pPr>
        <w:pStyle w:val="6"/>
        <w:numPr>
          <w:ilvl w:val="0"/>
          <w:numId w:val="2"/>
        </w:numPr>
        <w:shd w:val="clear" w:color="auto" w:fill="auto"/>
        <w:tabs>
          <w:tab w:val="left" w:pos="375"/>
          <w:tab w:val="left" w:pos="1969"/>
          <w:tab w:val="left" w:pos="4042"/>
          <w:tab w:val="left" w:pos="6514"/>
          <w:tab w:val="left" w:pos="7311"/>
          <w:tab w:val="left" w:pos="9030"/>
        </w:tabs>
        <w:spacing w:after="0" w:line="240" w:lineRule="auto"/>
        <w:ind w:left="142" w:right="1" w:hanging="360"/>
        <w:rPr>
          <w:sz w:val="28"/>
          <w:szCs w:val="28"/>
        </w:rPr>
      </w:pPr>
      <w:r w:rsidRPr="002677CA">
        <w:rPr>
          <w:b/>
          <w:sz w:val="28"/>
          <w:szCs w:val="28"/>
        </w:rPr>
        <w:t>Наставничество</w:t>
      </w:r>
      <w:r w:rsidRPr="00A46DD2">
        <w:rPr>
          <w:sz w:val="28"/>
          <w:szCs w:val="28"/>
        </w:rPr>
        <w:t xml:space="preserve"> - универсальная технология передачи опыта, знаний, формирования навыков,</w:t>
      </w:r>
      <w:r w:rsidRPr="00A46DD2">
        <w:rPr>
          <w:sz w:val="28"/>
          <w:szCs w:val="28"/>
        </w:rPr>
        <w:tab/>
      </w:r>
      <w:r w:rsidR="0084717B">
        <w:rPr>
          <w:sz w:val="28"/>
          <w:szCs w:val="28"/>
        </w:rPr>
        <w:t>компетенций,</w:t>
      </w:r>
      <w:r w:rsidR="0084717B">
        <w:rPr>
          <w:sz w:val="28"/>
          <w:szCs w:val="28"/>
        </w:rPr>
        <w:tab/>
        <w:t>метакомпетенций</w:t>
      </w:r>
      <w:r w:rsidR="0084717B">
        <w:rPr>
          <w:sz w:val="28"/>
          <w:szCs w:val="28"/>
        </w:rPr>
        <w:tab/>
        <w:t xml:space="preserve">и </w:t>
      </w:r>
      <w:r w:rsidRPr="00A46DD2">
        <w:rPr>
          <w:sz w:val="28"/>
          <w:szCs w:val="28"/>
        </w:rPr>
        <w:t>ценностей</w:t>
      </w:r>
      <w:r w:rsidRPr="00A46DD2">
        <w:rPr>
          <w:sz w:val="28"/>
          <w:szCs w:val="28"/>
        </w:rPr>
        <w:tab/>
        <w:t>через неформальное</w:t>
      </w:r>
      <w:r w:rsidR="0084717B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взаимообогащающее общение, основанное на доверии и</w:t>
      </w:r>
      <w:r w:rsidR="0084717B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партнерстве.</w:t>
      </w:r>
    </w:p>
    <w:p w:rsidR="00E26D0B" w:rsidRPr="00A46DD2" w:rsidRDefault="000D6EA0" w:rsidP="002B49C7">
      <w:pPr>
        <w:pStyle w:val="6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142" w:right="1" w:hanging="360"/>
        <w:rPr>
          <w:sz w:val="28"/>
          <w:szCs w:val="28"/>
        </w:rPr>
      </w:pPr>
      <w:r w:rsidRPr="002677CA">
        <w:rPr>
          <w:b/>
          <w:sz w:val="28"/>
          <w:szCs w:val="28"/>
        </w:rPr>
        <w:t>Форма наставничества</w:t>
      </w:r>
      <w:r w:rsidRPr="00A46DD2">
        <w:rPr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="0084717B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участников.</w:t>
      </w:r>
    </w:p>
    <w:p w:rsidR="00E26D0B" w:rsidRPr="00A46DD2" w:rsidRDefault="000D6EA0" w:rsidP="002B49C7">
      <w:pPr>
        <w:pStyle w:val="6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наставляемого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в конкретных формах для получения ожидаемых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результатов.</w:t>
      </w:r>
    </w:p>
    <w:p w:rsidR="00E26D0B" w:rsidRPr="00A46DD2" w:rsidRDefault="000D6EA0" w:rsidP="002B49C7">
      <w:pPr>
        <w:pStyle w:val="6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left="142" w:right="1" w:hanging="360"/>
        <w:rPr>
          <w:sz w:val="28"/>
          <w:szCs w:val="28"/>
        </w:rPr>
      </w:pPr>
      <w:r w:rsidRPr="002677CA">
        <w:rPr>
          <w:b/>
          <w:sz w:val="28"/>
          <w:szCs w:val="28"/>
        </w:rPr>
        <w:t>Наставляемый</w:t>
      </w:r>
      <w:r w:rsidRPr="00A46DD2">
        <w:rPr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компетенции.</w:t>
      </w:r>
    </w:p>
    <w:p w:rsidR="00E26D0B" w:rsidRPr="00A46DD2" w:rsidRDefault="000D6EA0" w:rsidP="002B49C7">
      <w:pPr>
        <w:pStyle w:val="6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left="142" w:right="1" w:hanging="360"/>
        <w:rPr>
          <w:sz w:val="28"/>
          <w:szCs w:val="28"/>
        </w:rPr>
      </w:pPr>
      <w:r w:rsidRPr="002677CA">
        <w:rPr>
          <w:b/>
          <w:sz w:val="28"/>
          <w:szCs w:val="28"/>
        </w:rPr>
        <w:t xml:space="preserve">Наставник </w:t>
      </w:r>
      <w:r w:rsidRPr="00A46DD2">
        <w:rPr>
          <w:sz w:val="28"/>
          <w:szCs w:val="28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наставляемого.</w:t>
      </w:r>
    </w:p>
    <w:p w:rsidR="00E26D0B" w:rsidRPr="00A46DD2" w:rsidRDefault="000D6EA0" w:rsidP="002B49C7">
      <w:pPr>
        <w:pStyle w:val="6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left="142" w:right="1" w:hanging="300"/>
        <w:rPr>
          <w:sz w:val="28"/>
          <w:szCs w:val="28"/>
        </w:rPr>
      </w:pPr>
      <w:r w:rsidRPr="002677CA">
        <w:rPr>
          <w:b/>
          <w:sz w:val="28"/>
          <w:szCs w:val="28"/>
        </w:rPr>
        <w:t>Координатор</w:t>
      </w:r>
      <w:r w:rsidRPr="00A46DD2">
        <w:rPr>
          <w:sz w:val="28"/>
          <w:szCs w:val="28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</w:t>
      </w:r>
      <w:r w:rsidR="00361B09" w:rsidRPr="00A46DD2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отвечает за организацию программы наставничества.</w:t>
      </w:r>
    </w:p>
    <w:p w:rsidR="00E26D0B" w:rsidRPr="00A46DD2" w:rsidRDefault="000D6EA0" w:rsidP="002B49C7">
      <w:pPr>
        <w:pStyle w:val="6"/>
        <w:numPr>
          <w:ilvl w:val="0"/>
          <w:numId w:val="2"/>
        </w:numPr>
        <w:shd w:val="clear" w:color="auto" w:fill="auto"/>
        <w:tabs>
          <w:tab w:val="left" w:pos="420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rStyle w:val="a9"/>
          <w:sz w:val="28"/>
          <w:szCs w:val="28"/>
        </w:rPr>
        <w:t>Куратор</w:t>
      </w:r>
      <w:r w:rsidRPr="00A46DD2">
        <w:rPr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программы в соответствии с выбранной формой, формирование наставнических пар в своей форме и реализацию наставнического цикла.</w:t>
      </w:r>
    </w:p>
    <w:p w:rsidR="00E26D0B" w:rsidRPr="00A46DD2" w:rsidRDefault="000D6EA0" w:rsidP="002B49C7">
      <w:pPr>
        <w:pStyle w:val="6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школе.</w:t>
      </w:r>
    </w:p>
    <w:p w:rsidR="00E26D0B" w:rsidRPr="002B49C7" w:rsidRDefault="000D6EA0" w:rsidP="002B49C7">
      <w:pPr>
        <w:pStyle w:val="6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</w:t>
      </w:r>
      <w:r w:rsidR="002B49C7">
        <w:rPr>
          <w:sz w:val="28"/>
          <w:szCs w:val="28"/>
        </w:rPr>
        <w:t xml:space="preserve"> </w:t>
      </w:r>
      <w:r w:rsidRPr="002B49C7">
        <w:rPr>
          <w:sz w:val="28"/>
          <w:szCs w:val="28"/>
        </w:rPr>
        <w:t>обучающихся</w:t>
      </w:r>
      <w:r w:rsidR="002B49C7">
        <w:rPr>
          <w:sz w:val="28"/>
          <w:szCs w:val="28"/>
        </w:rPr>
        <w:t xml:space="preserve"> </w:t>
      </w:r>
      <w:r w:rsidRPr="002B49C7">
        <w:rPr>
          <w:sz w:val="28"/>
          <w:szCs w:val="28"/>
        </w:rPr>
        <w:t>и</w:t>
      </w:r>
      <w:r w:rsidR="002B49C7">
        <w:rPr>
          <w:sz w:val="28"/>
          <w:szCs w:val="28"/>
        </w:rPr>
        <w:t xml:space="preserve"> </w:t>
      </w:r>
      <w:r w:rsidRPr="002B49C7">
        <w:rPr>
          <w:sz w:val="28"/>
          <w:szCs w:val="28"/>
        </w:rPr>
        <w:t>педагогов,</w:t>
      </w:r>
      <w:r w:rsidR="002B49C7">
        <w:rPr>
          <w:sz w:val="28"/>
          <w:szCs w:val="28"/>
        </w:rPr>
        <w:t xml:space="preserve"> </w:t>
      </w:r>
      <w:r w:rsidRPr="002B49C7">
        <w:rPr>
          <w:sz w:val="28"/>
          <w:szCs w:val="28"/>
        </w:rPr>
        <w:t>организует</w:t>
      </w:r>
      <w:r w:rsidR="002B49C7">
        <w:rPr>
          <w:sz w:val="28"/>
          <w:szCs w:val="28"/>
        </w:rPr>
        <w:t xml:space="preserve"> </w:t>
      </w:r>
      <w:r w:rsidRPr="002B49C7">
        <w:rPr>
          <w:sz w:val="28"/>
          <w:szCs w:val="28"/>
        </w:rPr>
        <w:t>стажировки</w:t>
      </w:r>
      <w:r w:rsidR="002B49C7">
        <w:rPr>
          <w:sz w:val="28"/>
          <w:szCs w:val="28"/>
        </w:rPr>
        <w:t xml:space="preserve"> </w:t>
      </w:r>
      <w:r w:rsidRPr="002B49C7">
        <w:rPr>
          <w:sz w:val="28"/>
          <w:szCs w:val="28"/>
        </w:rPr>
        <w:t>и</w:t>
      </w:r>
      <w:r w:rsidR="002B49C7">
        <w:rPr>
          <w:sz w:val="28"/>
          <w:szCs w:val="28"/>
        </w:rPr>
        <w:t xml:space="preserve"> </w:t>
      </w:r>
      <w:r w:rsidRPr="002B49C7">
        <w:rPr>
          <w:sz w:val="28"/>
          <w:szCs w:val="28"/>
        </w:rPr>
        <w:t>т.д.).</w:t>
      </w:r>
    </w:p>
    <w:p w:rsidR="00E26D0B" w:rsidRPr="00A46DD2" w:rsidRDefault="000D6EA0" w:rsidP="002B49C7">
      <w:pPr>
        <w:pStyle w:val="23"/>
        <w:keepNext/>
        <w:keepLines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bookmarkStart w:id="0" w:name="bookmark2"/>
      <w:r w:rsidRPr="00A46DD2">
        <w:rPr>
          <w:sz w:val="28"/>
          <w:szCs w:val="28"/>
        </w:rPr>
        <w:t>3. Цели и задачи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</w:t>
      </w:r>
      <w:bookmarkEnd w:id="0"/>
    </w:p>
    <w:p w:rsidR="00E26D0B" w:rsidRPr="00A46DD2" w:rsidRDefault="000D6EA0" w:rsidP="002B49C7">
      <w:pPr>
        <w:pStyle w:val="6"/>
        <w:shd w:val="clear" w:color="auto" w:fill="auto"/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3.1 Целью наставничества в школе является максимально полное раскрытие потенциала личностинаставляемого,необходимоедляуспешнойли</w:t>
      </w:r>
      <w:r w:rsidR="002B49C7">
        <w:rPr>
          <w:sz w:val="28"/>
          <w:szCs w:val="28"/>
        </w:rPr>
        <w:t>чнойипрофессиональнойсамореализ</w:t>
      </w:r>
      <w:r w:rsidRPr="00A46DD2">
        <w:rPr>
          <w:sz w:val="28"/>
          <w:szCs w:val="28"/>
        </w:rPr>
        <w:t xml:space="preserve">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</w:t>
      </w:r>
      <w:r w:rsidRPr="00A46DD2">
        <w:rPr>
          <w:sz w:val="28"/>
          <w:szCs w:val="28"/>
        </w:rPr>
        <w:lastRenderedPageBreak/>
        <w:t>педагогических работников (далее - педагоги) разных уровней образования и молодых специалистов.</w:t>
      </w:r>
    </w:p>
    <w:p w:rsidR="00E26D0B" w:rsidRPr="00A46DD2" w:rsidRDefault="000D6EA0" w:rsidP="002B49C7">
      <w:pPr>
        <w:pStyle w:val="6"/>
        <w:shd w:val="clear" w:color="auto" w:fill="auto"/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rStyle w:val="a9"/>
          <w:sz w:val="28"/>
          <w:szCs w:val="28"/>
        </w:rPr>
        <w:t>3.2</w:t>
      </w:r>
      <w:r w:rsidRPr="00A46DD2">
        <w:rPr>
          <w:sz w:val="28"/>
          <w:szCs w:val="28"/>
        </w:rPr>
        <w:t>Основными задачами школьного наставничества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являются: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75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разработка и реализация мероприятий дорожной карты внедрения целевой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модели;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75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разработка и реализация программ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75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инфраструктурное и материально-техническое обеспечение реализации программ наставничества;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программахнаставничества;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проведение внутреннего мониторинга реализации и эффективности программ наставничества вшколе;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формирования баз данных программ наставничества и лучшихпрактик;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24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E26D0B" w:rsidRPr="00A46DD2" w:rsidRDefault="000D6EA0" w:rsidP="002B49C7">
      <w:pPr>
        <w:pStyle w:val="23"/>
        <w:keepNext/>
        <w:keepLines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bookmarkStart w:id="1" w:name="bookmark3"/>
      <w:r w:rsidRPr="00A46DD2">
        <w:rPr>
          <w:sz w:val="28"/>
          <w:szCs w:val="28"/>
        </w:rPr>
        <w:t>4. Организационные основы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</w:t>
      </w:r>
      <w:bookmarkEnd w:id="1"/>
    </w:p>
    <w:p w:rsidR="00E26D0B" w:rsidRPr="00A46DD2" w:rsidRDefault="000D6EA0" w:rsidP="002B49C7">
      <w:pPr>
        <w:pStyle w:val="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Школьное наставничество организуется на основании приказа директора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школы.</w:t>
      </w:r>
    </w:p>
    <w:p w:rsidR="00E26D0B" w:rsidRPr="00A46DD2" w:rsidRDefault="000D6EA0" w:rsidP="002B49C7">
      <w:pPr>
        <w:pStyle w:val="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 xml:space="preserve">Руководство деятельностью наставничества осуществляет куратор, заместитель директора </w:t>
      </w:r>
      <w:r w:rsidR="002B49C7">
        <w:rPr>
          <w:sz w:val="28"/>
          <w:szCs w:val="28"/>
        </w:rPr>
        <w:t xml:space="preserve">школы по научно-методической </w:t>
      </w:r>
      <w:r w:rsidRPr="00A46DD2">
        <w:rPr>
          <w:sz w:val="28"/>
          <w:szCs w:val="28"/>
        </w:rPr>
        <w:t>работе.</w:t>
      </w:r>
    </w:p>
    <w:p w:rsidR="00E26D0B" w:rsidRPr="00A46DD2" w:rsidRDefault="000D6EA0" w:rsidP="002B49C7">
      <w:pPr>
        <w:pStyle w:val="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Координатор и кураторы целевой модели наставничества назначается приказом директора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школы.</w:t>
      </w:r>
    </w:p>
    <w:p w:rsidR="00E26D0B" w:rsidRPr="00A46DD2" w:rsidRDefault="000D6EA0" w:rsidP="002B49C7">
      <w:pPr>
        <w:pStyle w:val="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наставников.</w:t>
      </w:r>
    </w:p>
    <w:p w:rsidR="00E26D0B" w:rsidRPr="00A46DD2" w:rsidRDefault="000D6EA0" w:rsidP="002B49C7">
      <w:pPr>
        <w:pStyle w:val="6"/>
        <w:numPr>
          <w:ilvl w:val="0"/>
          <w:numId w:val="4"/>
        </w:numPr>
        <w:shd w:val="clear" w:color="auto" w:fill="auto"/>
        <w:tabs>
          <w:tab w:val="left" w:pos="42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Формирование баз наставников и наставляемых осуществляется директором 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программы.</w:t>
      </w:r>
    </w:p>
    <w:p w:rsidR="00E26D0B" w:rsidRPr="00A46DD2" w:rsidRDefault="000D6EA0" w:rsidP="002B49C7">
      <w:pPr>
        <w:pStyle w:val="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Наставляемым могут быть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обучающиеся: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проявившие выдающиеся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способности;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75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демонстрирующие неудовлетворительные образовательные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результаты;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с ограниченными возможностями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здоровья;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попавшие в трудную жизненную ситуацию;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имеющие проблемы с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поведением;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не принимающие участие в жизни школы, отстраненных от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коллектива.</w:t>
      </w:r>
    </w:p>
    <w:p w:rsidR="00E26D0B" w:rsidRPr="00A46DD2" w:rsidRDefault="000D6EA0" w:rsidP="002B49C7">
      <w:pPr>
        <w:pStyle w:val="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Наставляемыми могут быть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педагоги:</w:t>
      </w:r>
    </w:p>
    <w:p w:rsidR="00E26D0B" w:rsidRPr="00A46DD2" w:rsidRDefault="002B49C7" w:rsidP="002B49C7">
      <w:pPr>
        <w:pStyle w:val="6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240" w:lineRule="auto"/>
        <w:ind w:left="142" w:right="1" w:hanging="300"/>
        <w:rPr>
          <w:sz w:val="28"/>
          <w:szCs w:val="28"/>
        </w:rPr>
      </w:pPr>
      <w:r>
        <w:rPr>
          <w:sz w:val="28"/>
          <w:szCs w:val="28"/>
        </w:rPr>
        <w:t>м</w:t>
      </w:r>
      <w:r w:rsidR="000D6EA0" w:rsidRPr="00A46DD2">
        <w:rPr>
          <w:sz w:val="28"/>
          <w:szCs w:val="28"/>
        </w:rPr>
        <w:t>олодые</w:t>
      </w:r>
      <w:r>
        <w:rPr>
          <w:sz w:val="28"/>
          <w:szCs w:val="28"/>
        </w:rPr>
        <w:t xml:space="preserve"> </w:t>
      </w:r>
      <w:r w:rsidR="000D6EA0" w:rsidRPr="00A46DD2">
        <w:rPr>
          <w:sz w:val="28"/>
          <w:szCs w:val="28"/>
        </w:rPr>
        <w:t>специалисты;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находящиеся в состоянии эмоционального выгорания, хронической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усталости;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142" w:right="1" w:hanging="300"/>
        <w:rPr>
          <w:sz w:val="28"/>
          <w:szCs w:val="28"/>
        </w:rPr>
      </w:pPr>
      <w:r w:rsidRPr="00A46DD2">
        <w:rPr>
          <w:sz w:val="28"/>
          <w:szCs w:val="28"/>
        </w:rPr>
        <w:t>находящиеся в процессе адаптации на новом местеработы;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желающие овладеть современными программами, цифровыми навыками,</w:t>
      </w:r>
    </w:p>
    <w:p w:rsidR="00E26D0B" w:rsidRPr="00A46DD2" w:rsidRDefault="000D6EA0" w:rsidP="002B49C7">
      <w:pPr>
        <w:pStyle w:val="6"/>
        <w:shd w:val="clear" w:color="auto" w:fill="auto"/>
        <w:spacing w:after="8" w:line="240" w:lineRule="auto"/>
        <w:ind w:left="142" w:right="1" w:firstLine="0"/>
        <w:rPr>
          <w:sz w:val="28"/>
          <w:szCs w:val="28"/>
        </w:rPr>
      </w:pPr>
      <w:r w:rsidRPr="00A46DD2">
        <w:rPr>
          <w:sz w:val="28"/>
          <w:szCs w:val="28"/>
        </w:rPr>
        <w:t>ИКТ компетенциями ит.д.</w:t>
      </w:r>
    </w:p>
    <w:p w:rsidR="00E26D0B" w:rsidRPr="00A46DD2" w:rsidRDefault="000D6EA0" w:rsidP="002B49C7">
      <w:pPr>
        <w:pStyle w:val="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Наставниками могут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быть: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lastRenderedPageBreak/>
        <w:t>педагоги и специалисты, заинтересованные в тиражировании личного педагогического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опыта и создании продуктивной педагогической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атмосферы;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родители обучающихся - активные участники родительских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советов;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выпускники, заинтересованные в поддержке своей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школы;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сотрудники предприятий, заинтересованные в подготовке будущих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кадров;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успешные предприниматели или общественные деятели, которые</w:t>
      </w:r>
    </w:p>
    <w:p w:rsidR="00E26D0B" w:rsidRPr="00A46DD2" w:rsidRDefault="000D6EA0" w:rsidP="002B49C7">
      <w:pPr>
        <w:pStyle w:val="6"/>
        <w:shd w:val="clear" w:color="auto" w:fill="auto"/>
        <w:spacing w:after="0" w:line="240" w:lineRule="auto"/>
        <w:ind w:left="142" w:right="1" w:firstLine="0"/>
        <w:rPr>
          <w:sz w:val="28"/>
          <w:szCs w:val="28"/>
        </w:rPr>
      </w:pPr>
      <w:r w:rsidRPr="00A46DD2">
        <w:rPr>
          <w:sz w:val="28"/>
          <w:szCs w:val="28"/>
        </w:rPr>
        <w:t>чувствуют потребность передать свой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опыт;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ветераны педагогического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труда.</w:t>
      </w:r>
    </w:p>
    <w:p w:rsidR="00E26D0B" w:rsidRPr="00A46DD2" w:rsidRDefault="000D6EA0" w:rsidP="002B49C7">
      <w:pPr>
        <w:pStyle w:val="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представителей).</w:t>
      </w:r>
    </w:p>
    <w:p w:rsidR="00E26D0B" w:rsidRPr="00A46DD2" w:rsidRDefault="000D6EA0" w:rsidP="002B49C7">
      <w:pPr>
        <w:pStyle w:val="6"/>
        <w:shd w:val="clear" w:color="auto" w:fill="auto"/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4.10Участие наставника и наставляемых в целевой модели основывается на добровольном согласии.</w:t>
      </w:r>
    </w:p>
    <w:p w:rsidR="00E26D0B" w:rsidRPr="00A46DD2" w:rsidRDefault="000D6EA0" w:rsidP="002B49C7">
      <w:pPr>
        <w:pStyle w:val="6"/>
        <w:shd w:val="clear" w:color="auto" w:fill="auto"/>
        <w:spacing w:after="0" w:line="240" w:lineRule="auto"/>
        <w:ind w:left="142" w:right="1" w:firstLine="0"/>
        <w:rPr>
          <w:sz w:val="28"/>
          <w:szCs w:val="28"/>
        </w:rPr>
      </w:pPr>
      <w:r w:rsidRPr="00A46DD2">
        <w:rPr>
          <w:sz w:val="28"/>
          <w:szCs w:val="28"/>
        </w:rPr>
        <w:t>4.11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677CA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наставников. 4.12Формирование наставнических пар / групп осуществляется после знакомства с</w:t>
      </w:r>
    </w:p>
    <w:p w:rsidR="00E26D0B" w:rsidRPr="00A46DD2" w:rsidRDefault="000D6EA0" w:rsidP="002B49C7">
      <w:pPr>
        <w:pStyle w:val="6"/>
        <w:shd w:val="clear" w:color="auto" w:fill="auto"/>
        <w:spacing w:after="0" w:line="240" w:lineRule="auto"/>
        <w:ind w:left="142" w:right="1" w:firstLine="340"/>
        <w:rPr>
          <w:sz w:val="28"/>
          <w:szCs w:val="28"/>
        </w:rPr>
      </w:pPr>
      <w:r w:rsidRPr="00A46DD2">
        <w:rPr>
          <w:sz w:val="28"/>
          <w:szCs w:val="28"/>
        </w:rPr>
        <w:t>программами наставничества. 4.13Формирование наставнических пар / групп осуществляется на добровольной основе и</w:t>
      </w:r>
    </w:p>
    <w:p w:rsidR="00E26D0B" w:rsidRPr="00A46DD2" w:rsidRDefault="000D6EA0" w:rsidP="002B49C7">
      <w:pPr>
        <w:pStyle w:val="6"/>
        <w:shd w:val="clear" w:color="auto" w:fill="auto"/>
        <w:spacing w:after="180" w:line="240" w:lineRule="auto"/>
        <w:ind w:left="142" w:right="1" w:firstLine="340"/>
        <w:rPr>
          <w:sz w:val="28"/>
          <w:szCs w:val="28"/>
        </w:rPr>
      </w:pPr>
      <w:r w:rsidRPr="00A46DD2">
        <w:rPr>
          <w:sz w:val="28"/>
          <w:szCs w:val="28"/>
        </w:rPr>
        <w:t>утверждается приказом директора</w:t>
      </w:r>
      <w:r w:rsidR="002677CA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школы. 4.14С наставниками, приглашенными и</w:t>
      </w:r>
      <w:r w:rsidR="002677CA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внешней</w:t>
      </w:r>
      <w:r w:rsidR="002677CA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среды</w:t>
      </w:r>
      <w:r w:rsidR="002677CA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составляется договор о сотрудничестве на безвозмездной</w:t>
      </w:r>
      <w:r w:rsidR="002677CA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основе.</w:t>
      </w:r>
    </w:p>
    <w:p w:rsidR="00E26D0B" w:rsidRPr="00A46DD2" w:rsidRDefault="000D6EA0" w:rsidP="002B49C7">
      <w:pPr>
        <w:pStyle w:val="21"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r w:rsidRPr="00A46DD2">
        <w:rPr>
          <w:sz w:val="28"/>
          <w:szCs w:val="28"/>
        </w:rPr>
        <w:t>5. Реализация целевой модели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наставничества.</w:t>
      </w:r>
    </w:p>
    <w:p w:rsidR="00E26D0B" w:rsidRPr="00A46DD2" w:rsidRDefault="000D6EA0" w:rsidP="002B49C7">
      <w:pPr>
        <w:pStyle w:val="6"/>
        <w:numPr>
          <w:ilvl w:val="0"/>
          <w:numId w:val="5"/>
        </w:numPr>
        <w:shd w:val="clear" w:color="auto" w:fill="auto"/>
        <w:tabs>
          <w:tab w:val="left" w:pos="410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наставничества: «Учитель- студент», «Ученик - ученик», «Учитель - учитель», «Учитель- ученик».</w:t>
      </w:r>
    </w:p>
    <w:p w:rsidR="00E26D0B" w:rsidRPr="00A46DD2" w:rsidRDefault="000D6EA0" w:rsidP="002B49C7">
      <w:pPr>
        <w:pStyle w:val="6"/>
        <w:numPr>
          <w:ilvl w:val="0"/>
          <w:numId w:val="5"/>
        </w:numPr>
        <w:shd w:val="clear" w:color="auto" w:fill="auto"/>
        <w:tabs>
          <w:tab w:val="left" w:pos="415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rStyle w:val="5"/>
          <w:sz w:val="28"/>
          <w:szCs w:val="28"/>
        </w:rPr>
        <w:t xml:space="preserve">Представление программ наставничества по формам </w:t>
      </w:r>
      <w:r w:rsidRPr="00A46DD2">
        <w:rPr>
          <w:sz w:val="28"/>
          <w:szCs w:val="28"/>
        </w:rPr>
        <w:t>на методическом совете.</w:t>
      </w:r>
    </w:p>
    <w:p w:rsidR="00E26D0B" w:rsidRPr="00A46DD2" w:rsidRDefault="000D6EA0" w:rsidP="002B49C7">
      <w:pPr>
        <w:pStyle w:val="6"/>
        <w:numPr>
          <w:ilvl w:val="0"/>
          <w:numId w:val="5"/>
        </w:numPr>
        <w:shd w:val="clear" w:color="auto" w:fill="auto"/>
        <w:tabs>
          <w:tab w:val="left" w:pos="415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rStyle w:val="5"/>
          <w:sz w:val="28"/>
          <w:szCs w:val="28"/>
        </w:rPr>
        <w:t xml:space="preserve">Этапы </w:t>
      </w:r>
      <w:r w:rsidRPr="00A46DD2">
        <w:rPr>
          <w:sz w:val="28"/>
          <w:szCs w:val="28"/>
        </w:rPr>
        <w:t>комплекса мероприятий по реализации взаимодействия наставник -наставляемый: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Проведение первой, организационной, встречи наставника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наставляемого.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Проведение второй, пробной рабочей, встречи наставника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наставляемого.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Проведение встречи-планирования рабочего процесса в рамках программы наставничества с наставником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наставляемым.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Регулярные встречи наставника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наставляемого.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Проведение заключительной встречи наставника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наставляемого.</w:t>
      </w:r>
    </w:p>
    <w:p w:rsidR="00E26D0B" w:rsidRPr="00A46DD2" w:rsidRDefault="000D6EA0" w:rsidP="002B49C7">
      <w:pPr>
        <w:pStyle w:val="6"/>
        <w:numPr>
          <w:ilvl w:val="0"/>
          <w:numId w:val="5"/>
        </w:numPr>
        <w:shd w:val="clear" w:color="auto" w:fill="auto"/>
        <w:tabs>
          <w:tab w:val="left" w:pos="410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Реализация целевой модели наставничества осуществляется в течение календарного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года.</w:t>
      </w:r>
    </w:p>
    <w:p w:rsidR="00E26D0B" w:rsidRPr="00A46DD2" w:rsidRDefault="000D6EA0" w:rsidP="002B49C7">
      <w:pPr>
        <w:pStyle w:val="6"/>
        <w:numPr>
          <w:ilvl w:val="0"/>
          <w:numId w:val="5"/>
        </w:numPr>
        <w:shd w:val="clear" w:color="auto" w:fill="auto"/>
        <w:tabs>
          <w:tab w:val="left" w:pos="410"/>
        </w:tabs>
        <w:spacing w:after="172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Количество встреч наставник и наставляемый определяют самостоятельно при приведении встречи -планировании.</w:t>
      </w:r>
    </w:p>
    <w:p w:rsidR="00E26D0B" w:rsidRPr="00A46DD2" w:rsidRDefault="000D6EA0" w:rsidP="002B49C7">
      <w:pPr>
        <w:pStyle w:val="23"/>
        <w:keepNext/>
        <w:keepLines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bookmarkStart w:id="2" w:name="bookmark4"/>
      <w:r w:rsidRPr="00A46DD2">
        <w:rPr>
          <w:sz w:val="28"/>
          <w:szCs w:val="28"/>
        </w:rPr>
        <w:t>6. Мониторинг и оценка результатов реализации программы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наставничества.</w:t>
      </w:r>
      <w:bookmarkEnd w:id="2"/>
    </w:p>
    <w:p w:rsidR="00E26D0B" w:rsidRPr="00A46DD2" w:rsidRDefault="000D6EA0" w:rsidP="002B49C7">
      <w:pPr>
        <w:pStyle w:val="6"/>
        <w:numPr>
          <w:ilvl w:val="0"/>
          <w:numId w:val="6"/>
        </w:numPr>
        <w:shd w:val="clear" w:color="auto" w:fill="auto"/>
        <w:tabs>
          <w:tab w:val="left" w:pos="142"/>
        </w:tabs>
        <w:spacing w:after="0" w:line="240" w:lineRule="auto"/>
        <w:ind w:right="1" w:firstLine="0"/>
        <w:rPr>
          <w:sz w:val="28"/>
          <w:szCs w:val="28"/>
        </w:rPr>
      </w:pPr>
      <w:r w:rsidRPr="00A46DD2">
        <w:rPr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E26D0B" w:rsidRPr="00A46DD2" w:rsidRDefault="000D6EA0" w:rsidP="002B49C7">
      <w:pPr>
        <w:pStyle w:val="6"/>
        <w:numPr>
          <w:ilvl w:val="0"/>
          <w:numId w:val="6"/>
        </w:numPr>
        <w:shd w:val="clear" w:color="auto" w:fill="auto"/>
        <w:tabs>
          <w:tab w:val="left" w:pos="415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lastRenderedPageBreak/>
        <w:t>Мониторинг программы наставничества состоит из двух основных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этапов: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оценка качества процесса реализации программы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40" w:lineRule="auto"/>
        <w:ind w:left="142" w:right="1"/>
        <w:rPr>
          <w:sz w:val="28"/>
          <w:szCs w:val="28"/>
        </w:rPr>
      </w:pPr>
      <w:r w:rsidRPr="00A46DD2">
        <w:rPr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результатов.</w:t>
      </w:r>
    </w:p>
    <w:p w:rsidR="00E26D0B" w:rsidRPr="00A46DD2" w:rsidRDefault="000D6EA0" w:rsidP="002B49C7">
      <w:pPr>
        <w:pStyle w:val="6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программы.</w:t>
      </w:r>
    </w:p>
    <w:p w:rsidR="00E26D0B" w:rsidRPr="00A46DD2" w:rsidRDefault="000D6EA0" w:rsidP="002B49C7">
      <w:pPr>
        <w:pStyle w:val="6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Мониторинг проводится куратором и наставниками два раза за период наставничества: промежуточный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итоговый.</w:t>
      </w:r>
    </w:p>
    <w:p w:rsidR="00E26D0B" w:rsidRPr="00A46DD2" w:rsidRDefault="000D6EA0" w:rsidP="002B49C7">
      <w:pPr>
        <w:pStyle w:val="6"/>
        <w:shd w:val="clear" w:color="auto" w:fill="auto"/>
        <w:spacing w:after="303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6.5 В ходе проведения мониторинга не выставляются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отметки.</w:t>
      </w:r>
    </w:p>
    <w:p w:rsidR="00E26D0B" w:rsidRPr="00A46DD2" w:rsidRDefault="000D6EA0" w:rsidP="002B49C7">
      <w:pPr>
        <w:pStyle w:val="23"/>
        <w:keepNext/>
        <w:keepLines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bookmarkStart w:id="3" w:name="bookmark5"/>
      <w:r w:rsidRPr="00A46DD2">
        <w:rPr>
          <w:sz w:val="28"/>
          <w:szCs w:val="28"/>
        </w:rPr>
        <w:t>7. Обязанности наставника:</w:t>
      </w:r>
      <w:bookmarkEnd w:id="3"/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5"/>
        </w:tabs>
        <w:spacing w:after="91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Знать требования законодательства в сфере образования, ведомственных нормативных актов, Устава МО</w:t>
      </w:r>
      <w:r w:rsidR="002B49C7">
        <w:rPr>
          <w:sz w:val="28"/>
          <w:szCs w:val="28"/>
        </w:rPr>
        <w:t>Б</w:t>
      </w:r>
      <w:r w:rsidRPr="00A46DD2">
        <w:rPr>
          <w:sz w:val="28"/>
          <w:szCs w:val="28"/>
        </w:rPr>
        <w:t>У СОШ №</w:t>
      </w:r>
      <w:r w:rsidR="002B49C7">
        <w:rPr>
          <w:sz w:val="28"/>
          <w:szCs w:val="28"/>
        </w:rPr>
        <w:t>1 с.Архангельское</w:t>
      </w:r>
      <w:r w:rsidRPr="00A46DD2">
        <w:rPr>
          <w:sz w:val="28"/>
          <w:szCs w:val="28"/>
        </w:rPr>
        <w:t>, определяющих права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обязанности.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Разработать совместно с наставляемым план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53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Помогать наставляемому осознать свои сильные и слабые стороны и определить векторы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развития.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20"/>
        </w:tabs>
        <w:spacing w:after="6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20"/>
        </w:tabs>
        <w:spacing w:after="49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Ориентироваться на близкие, достижимые для наставляемого цели, но обсуждает с ним долгосрочную перспективу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будущее.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6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Предлагать свою помощь в достижении целей и желаний наставляемого, и указывает на риски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противоречия.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72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видения.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20"/>
        </w:tabs>
        <w:spacing w:after="6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5"/>
        </w:tabs>
        <w:spacing w:after="64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925792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кругозора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328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Подводить итоги наставнической программы, с формированием отчета о проделанной работе с предложениями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выводами.</w:t>
      </w:r>
    </w:p>
    <w:p w:rsidR="00E26D0B" w:rsidRPr="00A46DD2" w:rsidRDefault="000D6EA0" w:rsidP="002B49C7">
      <w:pPr>
        <w:pStyle w:val="23"/>
        <w:keepNext/>
        <w:keepLines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bookmarkStart w:id="4" w:name="bookmark6"/>
      <w:r w:rsidRPr="00A46DD2">
        <w:rPr>
          <w:sz w:val="28"/>
          <w:szCs w:val="28"/>
        </w:rPr>
        <w:t>8. Права наставника:</w:t>
      </w:r>
      <w:bookmarkEnd w:id="4"/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88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Защищать профессиональную честь и достоинство.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5"/>
        </w:tabs>
        <w:spacing w:after="6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88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Проходить обучение с использованием федеральных программы, программ Школы наставничества.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Получать психологическое сопровождение.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5"/>
        </w:tabs>
        <w:spacing w:after="303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E26D0B" w:rsidRPr="00A46DD2" w:rsidRDefault="000D6EA0" w:rsidP="002B49C7">
      <w:pPr>
        <w:pStyle w:val="23"/>
        <w:keepNext/>
        <w:keepLines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bookmarkStart w:id="5" w:name="bookmark7"/>
      <w:r w:rsidRPr="00A46DD2">
        <w:rPr>
          <w:sz w:val="28"/>
          <w:szCs w:val="28"/>
        </w:rPr>
        <w:lastRenderedPageBreak/>
        <w:t>9. Обязанности наставляемого:</w:t>
      </w:r>
      <w:bookmarkEnd w:id="5"/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5"/>
        </w:tabs>
        <w:spacing w:after="91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Знать требования законодательства в сфере образования, ведомственных нормативных актов, Устава МО</w:t>
      </w:r>
      <w:r w:rsidR="002B49C7">
        <w:rPr>
          <w:sz w:val="28"/>
          <w:szCs w:val="28"/>
        </w:rPr>
        <w:t>Б</w:t>
      </w:r>
      <w:r w:rsidRPr="00A46DD2">
        <w:rPr>
          <w:sz w:val="28"/>
          <w:szCs w:val="28"/>
        </w:rPr>
        <w:t xml:space="preserve">У СОШ № </w:t>
      </w:r>
      <w:r w:rsidR="002B49C7">
        <w:rPr>
          <w:sz w:val="28"/>
          <w:szCs w:val="28"/>
        </w:rPr>
        <w:t>1 с.Архангельское</w:t>
      </w:r>
      <w:r w:rsidRPr="00A46DD2">
        <w:rPr>
          <w:sz w:val="28"/>
          <w:szCs w:val="28"/>
        </w:rPr>
        <w:t>, определяющих права и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обязанности.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Разработать совместно с наставляемым план наставничества.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303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Выполнять этапы реализации программы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наставничества.</w:t>
      </w:r>
    </w:p>
    <w:p w:rsidR="00E26D0B" w:rsidRPr="00A46DD2" w:rsidRDefault="000D6EA0" w:rsidP="002B49C7">
      <w:pPr>
        <w:pStyle w:val="23"/>
        <w:keepNext/>
        <w:keepLines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bookmarkStart w:id="6" w:name="bookmark8"/>
      <w:r w:rsidRPr="00A46DD2">
        <w:rPr>
          <w:sz w:val="28"/>
          <w:szCs w:val="28"/>
        </w:rPr>
        <w:t>10. Права наставляемого:</w:t>
      </w:r>
      <w:bookmarkEnd w:id="6"/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88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Вносить на рассмотрение администрации школы предложения по совершенствованию работы, связанной с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наставничеством.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Выбирать самому наставника из предложенных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кандидатур.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Рассчитывать на оказание психологического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сопровождения.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5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5"/>
        </w:tabs>
        <w:spacing w:after="258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Защищать свои интересы самостоятельно и (или) через представителя.</w:t>
      </w:r>
    </w:p>
    <w:p w:rsidR="00E26D0B" w:rsidRPr="00A46DD2" w:rsidRDefault="000D6EA0" w:rsidP="002B49C7">
      <w:pPr>
        <w:pStyle w:val="23"/>
        <w:keepNext/>
        <w:keepLines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bookmarkStart w:id="7" w:name="bookmark9"/>
      <w:r w:rsidRPr="00A46DD2">
        <w:rPr>
          <w:sz w:val="28"/>
          <w:szCs w:val="28"/>
        </w:rPr>
        <w:t>11. Механизмы мотивации и поощрения наставников.</w:t>
      </w:r>
      <w:bookmarkEnd w:id="7"/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Мероприятия по популяризации роли наставника.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20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E26D0B" w:rsidRPr="002B49C7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ind w:left="142" w:right="1" w:hanging="360"/>
        <w:rPr>
          <w:sz w:val="28"/>
          <w:szCs w:val="28"/>
        </w:rPr>
      </w:pPr>
      <w:r w:rsidRPr="00A46DD2">
        <w:rPr>
          <w:sz w:val="28"/>
          <w:szCs w:val="28"/>
        </w:rPr>
        <w:t>Выдвижение лучших наставников на конкурсы и мероприятия на муниципальном,</w:t>
      </w:r>
      <w:r w:rsidR="002B49C7">
        <w:rPr>
          <w:sz w:val="28"/>
          <w:szCs w:val="28"/>
        </w:rPr>
        <w:t xml:space="preserve"> </w:t>
      </w:r>
      <w:r w:rsidRPr="002B49C7">
        <w:rPr>
          <w:sz w:val="28"/>
          <w:szCs w:val="28"/>
        </w:rPr>
        <w:t>региональном и федеральном уровнях.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40" w:lineRule="auto"/>
        <w:ind w:left="142" w:right="1" w:hanging="320"/>
        <w:rPr>
          <w:sz w:val="28"/>
          <w:szCs w:val="28"/>
        </w:rPr>
      </w:pPr>
      <w:r w:rsidRPr="00A46DD2">
        <w:rPr>
          <w:sz w:val="28"/>
          <w:szCs w:val="28"/>
        </w:rPr>
        <w:t>Создание специальной рубрики "Наши наставники" на школьном сайте.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40" w:lineRule="auto"/>
        <w:ind w:left="142" w:right="1" w:hanging="320"/>
        <w:rPr>
          <w:sz w:val="28"/>
          <w:szCs w:val="28"/>
        </w:rPr>
      </w:pPr>
      <w:r w:rsidRPr="00A46DD2">
        <w:rPr>
          <w:sz w:val="28"/>
          <w:szCs w:val="28"/>
        </w:rPr>
        <w:t>Создание на</w:t>
      </w:r>
      <w:r w:rsidR="002B49C7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сайте методической копилки с программами наставничества.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350"/>
        </w:tabs>
        <w:spacing w:after="0" w:line="240" w:lineRule="auto"/>
        <w:ind w:left="142" w:right="1" w:hanging="320"/>
        <w:rPr>
          <w:sz w:val="28"/>
          <w:szCs w:val="28"/>
        </w:rPr>
      </w:pPr>
      <w:r w:rsidRPr="00A46DD2">
        <w:rPr>
          <w:sz w:val="28"/>
          <w:szCs w:val="28"/>
        </w:rPr>
        <w:t>Награждение школьными грамотами "Лучший наставник"</w:t>
      </w:r>
      <w:r w:rsidR="002B49C7">
        <w:rPr>
          <w:sz w:val="28"/>
          <w:szCs w:val="28"/>
        </w:rPr>
        <w:t>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350"/>
        </w:tabs>
        <w:spacing w:after="252" w:line="240" w:lineRule="auto"/>
        <w:ind w:left="142" w:right="1" w:hanging="320"/>
        <w:rPr>
          <w:sz w:val="28"/>
          <w:szCs w:val="28"/>
        </w:rPr>
      </w:pPr>
      <w:r w:rsidRPr="00A46DD2">
        <w:rPr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E26D0B" w:rsidRPr="00A46DD2" w:rsidRDefault="000D6EA0" w:rsidP="002B49C7">
      <w:pPr>
        <w:pStyle w:val="23"/>
        <w:keepNext/>
        <w:keepLines/>
        <w:shd w:val="clear" w:color="auto" w:fill="auto"/>
        <w:spacing w:before="0" w:line="240" w:lineRule="auto"/>
        <w:ind w:left="142" w:right="1"/>
        <w:jc w:val="both"/>
        <w:rPr>
          <w:sz w:val="28"/>
          <w:szCs w:val="28"/>
        </w:rPr>
      </w:pPr>
      <w:bookmarkStart w:id="8" w:name="bookmark10"/>
      <w:r w:rsidRPr="00A46DD2">
        <w:rPr>
          <w:sz w:val="28"/>
          <w:szCs w:val="28"/>
        </w:rPr>
        <w:t>12. Документы, регламентирующие наставничество</w:t>
      </w:r>
      <w:bookmarkEnd w:id="8"/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К документам, регламентирующим деятельность наставников, относятся: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Положение о наставничестве в МО</w:t>
      </w:r>
      <w:r w:rsidR="002B49C7">
        <w:rPr>
          <w:sz w:val="28"/>
          <w:szCs w:val="28"/>
        </w:rPr>
        <w:t>БУ СОШ №1 с.Архангельское</w:t>
      </w:r>
      <w:r w:rsidRPr="00A46DD2">
        <w:rPr>
          <w:sz w:val="28"/>
          <w:szCs w:val="28"/>
        </w:rPr>
        <w:t>;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Приказ «Об утверждении наставников и наставнических пар/групп».</w:t>
      </w:r>
    </w:p>
    <w:p w:rsidR="00E26D0B" w:rsidRPr="00A46DD2" w:rsidRDefault="000D6EA0" w:rsidP="002B49C7">
      <w:pPr>
        <w:pStyle w:val="6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40" w:lineRule="auto"/>
        <w:ind w:left="142" w:right="1" w:hanging="340"/>
        <w:rPr>
          <w:sz w:val="28"/>
          <w:szCs w:val="28"/>
        </w:rPr>
      </w:pPr>
      <w:r w:rsidRPr="00A46DD2">
        <w:rPr>
          <w:sz w:val="28"/>
          <w:szCs w:val="28"/>
        </w:rPr>
        <w:t>Приказ «О проведении итогового мероприятия в рамках реализации целевой модели наставничества».</w:t>
      </w:r>
    </w:p>
    <w:sectPr w:rsidR="00E26D0B" w:rsidRPr="00A46DD2" w:rsidSect="002677CA">
      <w:type w:val="continuous"/>
      <w:pgSz w:w="11909" w:h="16834"/>
      <w:pgMar w:top="709" w:right="851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2B" w:rsidRDefault="00D5172B" w:rsidP="00E26D0B">
      <w:r>
        <w:separator/>
      </w:r>
    </w:p>
  </w:endnote>
  <w:endnote w:type="continuationSeparator" w:id="1">
    <w:p w:rsidR="00D5172B" w:rsidRDefault="00D5172B" w:rsidP="00E2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2B" w:rsidRDefault="00D5172B"/>
  </w:footnote>
  <w:footnote w:type="continuationSeparator" w:id="1">
    <w:p w:rsidR="00D5172B" w:rsidRDefault="00D517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04"/>
    <w:multiLevelType w:val="multilevel"/>
    <w:tmpl w:val="D17E56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50AFE"/>
    <w:multiLevelType w:val="multilevel"/>
    <w:tmpl w:val="D5DCEF9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1381A"/>
    <w:multiLevelType w:val="multilevel"/>
    <w:tmpl w:val="14F0A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86710"/>
    <w:multiLevelType w:val="multilevel"/>
    <w:tmpl w:val="67D26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2905B9"/>
    <w:multiLevelType w:val="multilevel"/>
    <w:tmpl w:val="8952912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B1ABE"/>
    <w:multiLevelType w:val="multilevel"/>
    <w:tmpl w:val="49A6E8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6D0B"/>
    <w:rsid w:val="000D6EA0"/>
    <w:rsid w:val="002677CA"/>
    <w:rsid w:val="002B49C7"/>
    <w:rsid w:val="00361B09"/>
    <w:rsid w:val="007004A0"/>
    <w:rsid w:val="0084717B"/>
    <w:rsid w:val="00925792"/>
    <w:rsid w:val="009970BE"/>
    <w:rsid w:val="009B066A"/>
    <w:rsid w:val="00A46DD2"/>
    <w:rsid w:val="00D23F55"/>
    <w:rsid w:val="00D5172B"/>
    <w:rsid w:val="00D7572A"/>
    <w:rsid w:val="00E26D0B"/>
    <w:rsid w:val="00F123F2"/>
    <w:rsid w:val="00F6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D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D0B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E2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E26D0B"/>
  </w:style>
  <w:style w:type="character" w:customStyle="1" w:styleId="a5">
    <w:name w:val="Подпись к картинке_"/>
    <w:basedOn w:val="a0"/>
    <w:link w:val="a6"/>
    <w:rsid w:val="00E2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"/>
    <w:basedOn w:val="a5"/>
    <w:rsid w:val="00E26D0B"/>
  </w:style>
  <w:style w:type="character" w:customStyle="1" w:styleId="2">
    <w:name w:val="Основной текст2"/>
    <w:basedOn w:val="a4"/>
    <w:rsid w:val="00E26D0B"/>
    <w:rPr>
      <w:u w:val="single"/>
      <w:lang w:val="en-US"/>
    </w:rPr>
  </w:style>
  <w:style w:type="character" w:customStyle="1" w:styleId="-1pt">
    <w:name w:val="Основной текст + Интервал -1 pt"/>
    <w:basedOn w:val="a4"/>
    <w:rsid w:val="00E26D0B"/>
    <w:rPr>
      <w:spacing w:val="-20"/>
      <w:u w:val="single"/>
      <w:lang w:val="en-US"/>
    </w:rPr>
  </w:style>
  <w:style w:type="character" w:customStyle="1" w:styleId="-1pt0">
    <w:name w:val="Основной текст + Интервал -1 pt"/>
    <w:basedOn w:val="a4"/>
    <w:rsid w:val="00E26D0B"/>
    <w:rPr>
      <w:spacing w:val="-20"/>
    </w:rPr>
  </w:style>
  <w:style w:type="character" w:customStyle="1" w:styleId="-1pt1">
    <w:name w:val="Основной текст + Интервал -1 pt"/>
    <w:basedOn w:val="a4"/>
    <w:rsid w:val="00E26D0B"/>
    <w:rPr>
      <w:spacing w:val="-20"/>
    </w:rPr>
  </w:style>
  <w:style w:type="character" w:customStyle="1" w:styleId="3">
    <w:name w:val="Основной текст3"/>
    <w:basedOn w:val="a4"/>
    <w:rsid w:val="00E26D0B"/>
  </w:style>
  <w:style w:type="character" w:customStyle="1" w:styleId="a8">
    <w:name w:val="Основной текст + Полужирный"/>
    <w:basedOn w:val="a4"/>
    <w:rsid w:val="00E26D0B"/>
    <w:rPr>
      <w:b/>
      <w:bCs/>
      <w:lang w:val="en-US"/>
    </w:rPr>
  </w:style>
  <w:style w:type="character" w:customStyle="1" w:styleId="4">
    <w:name w:val="Основной текст4"/>
    <w:basedOn w:val="a4"/>
    <w:rsid w:val="00E26D0B"/>
  </w:style>
  <w:style w:type="character" w:customStyle="1" w:styleId="10">
    <w:name w:val="Заголовок №1_"/>
    <w:basedOn w:val="a0"/>
    <w:link w:val="11"/>
    <w:rsid w:val="00E2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sid w:val="00E26D0B"/>
  </w:style>
  <w:style w:type="character" w:customStyle="1" w:styleId="13">
    <w:name w:val="Заголовок №1"/>
    <w:basedOn w:val="10"/>
    <w:rsid w:val="00E26D0B"/>
  </w:style>
  <w:style w:type="character" w:customStyle="1" w:styleId="20">
    <w:name w:val="Основной текст (2)_"/>
    <w:basedOn w:val="a0"/>
    <w:link w:val="21"/>
    <w:rsid w:val="00E2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4"/>
    <w:rsid w:val="00E26D0B"/>
    <w:rPr>
      <w:b/>
      <w:bCs/>
    </w:rPr>
  </w:style>
  <w:style w:type="character" w:customStyle="1" w:styleId="22">
    <w:name w:val="Заголовок №2_"/>
    <w:basedOn w:val="a0"/>
    <w:link w:val="23"/>
    <w:rsid w:val="00E2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E26D0B"/>
  </w:style>
  <w:style w:type="paragraph" w:customStyle="1" w:styleId="6">
    <w:name w:val="Основной текст6"/>
    <w:basedOn w:val="a"/>
    <w:link w:val="a4"/>
    <w:rsid w:val="00E26D0B"/>
    <w:pPr>
      <w:shd w:val="clear" w:color="auto" w:fill="FFFFFF"/>
      <w:spacing w:after="54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E26D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E26D0B"/>
    <w:pPr>
      <w:shd w:val="clear" w:color="auto" w:fill="FFFFFF"/>
      <w:spacing w:after="240" w:line="274" w:lineRule="exact"/>
      <w:ind w:firstLine="12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E26D0B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E26D0B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rmal (Web)"/>
    <w:basedOn w:val="a"/>
    <w:uiPriority w:val="99"/>
    <w:unhideWhenUsed/>
    <w:rsid w:val="002B49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2B49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970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0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5</cp:revision>
  <dcterms:created xsi:type="dcterms:W3CDTF">2022-03-30T06:09:00Z</dcterms:created>
  <dcterms:modified xsi:type="dcterms:W3CDTF">2022-03-30T09:53:00Z</dcterms:modified>
</cp:coreProperties>
</file>